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1CE2F7" w14:textId="77777777" w:rsidR="00CD5B75" w:rsidRDefault="00A340C8">
      <w:pPr>
        <w:pStyle w:val="Normal1"/>
        <w:pBdr>
          <w:top w:val="nil"/>
          <w:left w:val="nil"/>
          <w:bottom w:val="nil"/>
          <w:right w:val="nil"/>
          <w:between w:val="nil"/>
        </w:pBdr>
      </w:pPr>
      <w:bookmarkStart w:id="0" w:name="_GoBack"/>
      <w:bookmarkEnd w:id="0"/>
      <w:r>
        <w:rPr>
          <w:noProof/>
          <w:lang w:val="en-US"/>
        </w:rPr>
        <w:drawing>
          <wp:inline distT="114300" distB="114300" distL="114300" distR="114300" wp14:anchorId="1F2DD213" wp14:editId="3BE0E777">
            <wp:extent cx="2414588" cy="902462"/>
            <wp:effectExtent l="0" t="0" r="0" b="0"/>
            <wp:docPr id="1" name="image2.jpg" descr="Logo and name_RGB.jpg"/>
            <wp:cNvGraphicFramePr/>
            <a:graphic xmlns:a="http://schemas.openxmlformats.org/drawingml/2006/main">
              <a:graphicData uri="http://schemas.openxmlformats.org/drawingml/2006/picture">
                <pic:pic xmlns:pic="http://schemas.openxmlformats.org/drawingml/2006/picture">
                  <pic:nvPicPr>
                    <pic:cNvPr id="0" name="image2.jpg" descr="Logo and name_RGB.jpg"/>
                    <pic:cNvPicPr preferRelativeResize="0"/>
                  </pic:nvPicPr>
                  <pic:blipFill>
                    <a:blip r:embed="rId5"/>
                    <a:srcRect/>
                    <a:stretch>
                      <a:fillRect/>
                    </a:stretch>
                  </pic:blipFill>
                  <pic:spPr>
                    <a:xfrm>
                      <a:off x="0" y="0"/>
                      <a:ext cx="2414588" cy="902462"/>
                    </a:xfrm>
                    <a:prstGeom prst="rect">
                      <a:avLst/>
                    </a:prstGeom>
                    <a:ln/>
                  </pic:spPr>
                </pic:pic>
              </a:graphicData>
            </a:graphic>
          </wp:inline>
        </w:drawing>
      </w:r>
    </w:p>
    <w:p w14:paraId="213C0D00" w14:textId="77777777" w:rsidR="00CD5B75" w:rsidRDefault="00A340C8">
      <w:pPr>
        <w:pStyle w:val="Normal1"/>
        <w:pBdr>
          <w:top w:val="nil"/>
          <w:left w:val="nil"/>
          <w:bottom w:val="nil"/>
          <w:right w:val="nil"/>
          <w:between w:val="nil"/>
        </w:pBdr>
        <w:rPr>
          <w:b/>
          <w:color w:val="CC3333"/>
          <w:sz w:val="30"/>
          <w:szCs w:val="30"/>
        </w:rPr>
      </w:pPr>
      <w:r>
        <w:rPr>
          <w:b/>
          <w:color w:val="CC3333"/>
          <w:sz w:val="30"/>
          <w:szCs w:val="30"/>
        </w:rPr>
        <w:t xml:space="preserve"> </w:t>
      </w:r>
    </w:p>
    <w:p w14:paraId="17CB88BA" w14:textId="77777777" w:rsidR="00CD5B75" w:rsidRDefault="00A340C8">
      <w:pPr>
        <w:pStyle w:val="Normal1"/>
        <w:pBdr>
          <w:top w:val="nil"/>
          <w:left w:val="nil"/>
          <w:bottom w:val="nil"/>
          <w:right w:val="nil"/>
          <w:between w:val="nil"/>
        </w:pBdr>
        <w:rPr>
          <w:sz w:val="48"/>
          <w:szCs w:val="48"/>
        </w:rPr>
      </w:pPr>
      <w:r>
        <w:rPr>
          <w:sz w:val="48"/>
          <w:szCs w:val="48"/>
        </w:rPr>
        <w:t>Formative feedback</w:t>
      </w:r>
    </w:p>
    <w:p w14:paraId="7649053C" w14:textId="77777777" w:rsidR="00CD5B75" w:rsidRDefault="00CD5B75">
      <w:pPr>
        <w:pStyle w:val="Normal1"/>
        <w:pBdr>
          <w:top w:val="nil"/>
          <w:left w:val="nil"/>
          <w:bottom w:val="nil"/>
          <w:right w:val="nil"/>
          <w:between w:val="nil"/>
        </w:pBdr>
        <w:rPr>
          <w:sz w:val="48"/>
          <w:szCs w:val="48"/>
        </w:rPr>
      </w:pPr>
    </w:p>
    <w:tbl>
      <w:tblPr>
        <w:tblStyle w:val="a"/>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145"/>
        <w:gridCol w:w="2565"/>
        <w:gridCol w:w="2640"/>
        <w:gridCol w:w="1380"/>
      </w:tblGrid>
      <w:tr w:rsidR="00CD5B75" w14:paraId="225D5ACC" w14:textId="77777777">
        <w:tc>
          <w:tcPr>
            <w:tcW w:w="214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A5ABB71" w14:textId="77777777" w:rsidR="00CD5B75" w:rsidRDefault="00A340C8">
            <w:pPr>
              <w:pStyle w:val="Normal1"/>
              <w:pBdr>
                <w:top w:val="nil"/>
                <w:left w:val="nil"/>
                <w:bottom w:val="nil"/>
                <w:right w:val="nil"/>
                <w:between w:val="nil"/>
              </w:pBdr>
              <w:spacing w:before="60" w:after="60"/>
              <w:ind w:left="20" w:right="120"/>
              <w:rPr>
                <w:color w:val="808080"/>
              </w:rPr>
            </w:pPr>
            <w:r>
              <w:rPr>
                <w:color w:val="808080"/>
              </w:rPr>
              <w:t xml:space="preserve">Student name       </w:t>
            </w:r>
            <w:r>
              <w:rPr>
                <w:color w:val="808080"/>
              </w:rPr>
              <w:tab/>
            </w:r>
          </w:p>
        </w:tc>
        <w:tc>
          <w:tcPr>
            <w:tcW w:w="25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5D5C694" w14:textId="77777777" w:rsidR="00CD5B75" w:rsidRDefault="00A340C8">
            <w:pPr>
              <w:pStyle w:val="Normal1"/>
              <w:pBdr>
                <w:top w:val="nil"/>
                <w:left w:val="nil"/>
                <w:bottom w:val="nil"/>
                <w:right w:val="nil"/>
                <w:between w:val="nil"/>
              </w:pBdr>
              <w:spacing w:before="60" w:after="60"/>
              <w:ind w:left="120" w:right="120"/>
              <w:rPr>
                <w:b/>
                <w:color w:val="333333"/>
              </w:rPr>
            </w:pPr>
            <w:r>
              <w:rPr>
                <w:b/>
                <w:color w:val="333333"/>
              </w:rPr>
              <w:t xml:space="preserve"> </w:t>
            </w:r>
            <w:r w:rsidR="00A137E1">
              <w:rPr>
                <w:b/>
                <w:color w:val="333333"/>
              </w:rPr>
              <w:t>Georgina Stewart</w:t>
            </w:r>
          </w:p>
        </w:tc>
        <w:tc>
          <w:tcPr>
            <w:tcW w:w="264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52FDE26" w14:textId="77777777" w:rsidR="00CD5B75" w:rsidRDefault="00A340C8">
            <w:pPr>
              <w:pStyle w:val="Normal1"/>
              <w:pBdr>
                <w:top w:val="nil"/>
                <w:left w:val="nil"/>
                <w:bottom w:val="nil"/>
                <w:right w:val="nil"/>
                <w:between w:val="nil"/>
              </w:pBdr>
              <w:spacing w:before="60" w:after="60"/>
              <w:ind w:left="120" w:right="120"/>
              <w:rPr>
                <w:color w:val="808080"/>
              </w:rPr>
            </w:pPr>
            <w:r>
              <w:rPr>
                <w:color w:val="808080"/>
              </w:rPr>
              <w:t xml:space="preserve">Student number                    </w:t>
            </w:r>
            <w:r>
              <w:rPr>
                <w:color w:val="808080"/>
              </w:rPr>
              <w:tab/>
            </w:r>
          </w:p>
        </w:tc>
        <w:tc>
          <w:tcPr>
            <w:tcW w:w="138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86A5575" w14:textId="77777777" w:rsidR="00CD5B75" w:rsidRDefault="00A137E1">
            <w:pPr>
              <w:pStyle w:val="Normal1"/>
              <w:pBdr>
                <w:top w:val="nil"/>
                <w:left w:val="nil"/>
                <w:bottom w:val="nil"/>
                <w:right w:val="nil"/>
                <w:between w:val="nil"/>
              </w:pBdr>
              <w:spacing w:before="60" w:after="60"/>
              <w:ind w:left="120" w:right="120"/>
              <w:rPr>
                <w:b/>
                <w:color w:val="333333"/>
              </w:rPr>
            </w:pPr>
            <w:r>
              <w:rPr>
                <w:b/>
                <w:color w:val="333333"/>
              </w:rPr>
              <w:t>515211</w:t>
            </w:r>
          </w:p>
        </w:tc>
      </w:tr>
      <w:tr w:rsidR="00CD5B75" w14:paraId="2A8F6ED8" w14:textId="77777777">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2711029" w14:textId="77777777" w:rsidR="00CD5B75" w:rsidRDefault="00A340C8">
            <w:pPr>
              <w:pStyle w:val="Normal1"/>
              <w:pBdr>
                <w:top w:val="nil"/>
                <w:left w:val="nil"/>
                <w:bottom w:val="nil"/>
                <w:right w:val="nil"/>
                <w:between w:val="nil"/>
              </w:pBdr>
              <w:spacing w:before="60" w:after="60"/>
              <w:ind w:left="20" w:right="120"/>
              <w:rPr>
                <w:color w:val="808080"/>
              </w:rPr>
            </w:pPr>
            <w:r>
              <w:rPr>
                <w:color w:val="808080"/>
              </w:rPr>
              <w:t xml:space="preserve">Course/Unit           </w:t>
            </w:r>
            <w:r>
              <w:rPr>
                <w:color w:val="808080"/>
              </w:rPr>
              <w:tab/>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7685DCBE" w14:textId="77777777" w:rsidR="00CD5B75" w:rsidRDefault="00A137E1">
            <w:pPr>
              <w:pStyle w:val="Normal1"/>
              <w:pBdr>
                <w:top w:val="nil"/>
                <w:left w:val="nil"/>
                <w:bottom w:val="nil"/>
                <w:right w:val="nil"/>
                <w:between w:val="nil"/>
              </w:pBdr>
              <w:spacing w:before="60" w:after="60"/>
              <w:ind w:left="120" w:right="120"/>
              <w:rPr>
                <w:b/>
                <w:color w:val="333333"/>
              </w:rPr>
            </w:pPr>
            <w:r>
              <w:rPr>
                <w:b/>
                <w:color w:val="333333"/>
              </w:rPr>
              <w:t>Body of Work</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08725BF0" w14:textId="77777777" w:rsidR="00CD5B75" w:rsidRDefault="00A340C8">
            <w:pPr>
              <w:pStyle w:val="Normal1"/>
              <w:pBdr>
                <w:top w:val="nil"/>
                <w:left w:val="nil"/>
                <w:bottom w:val="nil"/>
                <w:right w:val="nil"/>
                <w:between w:val="nil"/>
              </w:pBdr>
              <w:spacing w:before="60" w:after="60"/>
              <w:ind w:left="120" w:right="120"/>
              <w:rPr>
                <w:color w:val="808080"/>
              </w:rPr>
            </w:pPr>
            <w:r>
              <w:rPr>
                <w:color w:val="808080"/>
              </w:rPr>
              <w:t xml:space="preserve">Assignment number           </w:t>
            </w:r>
            <w:r>
              <w:rPr>
                <w:color w:val="808080"/>
              </w:rPr>
              <w:tab/>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263DC3DB" w14:textId="77777777" w:rsidR="00CD5B75" w:rsidRDefault="00D90013">
            <w:pPr>
              <w:pStyle w:val="Normal1"/>
              <w:pBdr>
                <w:top w:val="nil"/>
                <w:left w:val="nil"/>
                <w:bottom w:val="nil"/>
                <w:right w:val="nil"/>
                <w:between w:val="nil"/>
              </w:pBdr>
              <w:spacing w:before="60" w:after="60"/>
              <w:ind w:left="120" w:right="120"/>
              <w:rPr>
                <w:b/>
                <w:color w:val="333333"/>
              </w:rPr>
            </w:pPr>
            <w:r>
              <w:rPr>
                <w:b/>
                <w:color w:val="333333"/>
              </w:rPr>
              <w:t>Two</w:t>
            </w:r>
          </w:p>
        </w:tc>
      </w:tr>
      <w:tr w:rsidR="00CD5B75" w14:paraId="5F0C5EDA" w14:textId="77777777">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5B9C167B" w14:textId="77777777" w:rsidR="00CD5B75" w:rsidRDefault="00A340C8">
            <w:pPr>
              <w:pStyle w:val="Normal1"/>
              <w:pBdr>
                <w:top w:val="nil"/>
                <w:left w:val="nil"/>
                <w:bottom w:val="nil"/>
                <w:right w:val="nil"/>
                <w:between w:val="nil"/>
              </w:pBdr>
              <w:spacing w:before="60" w:after="60"/>
              <w:ind w:left="20" w:right="120"/>
              <w:rPr>
                <w:color w:val="808080"/>
              </w:rPr>
            </w:pPr>
            <w:r>
              <w:rPr>
                <w:color w:val="808080"/>
              </w:rPr>
              <w:t>Type of tutorial</w:t>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0E174780" w14:textId="77777777" w:rsidR="00CD5B75" w:rsidRDefault="00A340C8">
            <w:pPr>
              <w:pStyle w:val="Normal1"/>
              <w:pBdr>
                <w:top w:val="nil"/>
                <w:left w:val="nil"/>
                <w:bottom w:val="nil"/>
                <w:right w:val="nil"/>
                <w:between w:val="nil"/>
              </w:pBdr>
              <w:spacing w:before="60" w:after="60"/>
              <w:ind w:left="120" w:right="120"/>
              <w:rPr>
                <w:rFonts w:ascii="Helvetica Neue" w:eastAsia="Helvetica Neue" w:hAnsi="Helvetica Neue" w:cs="Helvetica Neue"/>
                <w:color w:val="3C3E3D"/>
              </w:rPr>
            </w:pPr>
            <w:r w:rsidRPr="00A137E1">
              <w:rPr>
                <w:rFonts w:ascii="Helvetica Neue" w:eastAsia="Helvetica Neue" w:hAnsi="Helvetica Neue" w:cs="Helvetica Neue"/>
                <w:strike/>
                <w:color w:val="3C3E3D"/>
              </w:rPr>
              <w:t>Written</w:t>
            </w:r>
            <w:r>
              <w:rPr>
                <w:rFonts w:ascii="Helvetica Neue" w:eastAsia="Helvetica Neue" w:hAnsi="Helvetica Neue" w:cs="Helvetica Neue"/>
                <w:color w:val="3C3E3D"/>
              </w:rPr>
              <w:t xml:space="preserve"> / Audio-Visual</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2E1EB2AC" w14:textId="77777777" w:rsidR="00CD5B75" w:rsidRDefault="00A340C8">
            <w:pPr>
              <w:pStyle w:val="Normal1"/>
              <w:pBdr>
                <w:top w:val="nil"/>
                <w:left w:val="nil"/>
                <w:bottom w:val="nil"/>
                <w:right w:val="nil"/>
                <w:between w:val="nil"/>
              </w:pBdr>
              <w:spacing w:before="60" w:after="60"/>
              <w:ind w:left="120" w:right="120"/>
              <w:rPr>
                <w:color w:val="808080"/>
              </w:rPr>
            </w:pPr>
            <w:r>
              <w:rPr>
                <w:color w:val="808080"/>
              </w:rPr>
              <w:t xml:space="preserve"> </w:t>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6AB93AA9" w14:textId="77777777" w:rsidR="00CD5B75" w:rsidRDefault="00A340C8">
            <w:pPr>
              <w:pStyle w:val="Normal1"/>
              <w:pBdr>
                <w:top w:val="nil"/>
                <w:left w:val="nil"/>
                <w:bottom w:val="nil"/>
                <w:right w:val="nil"/>
                <w:between w:val="nil"/>
              </w:pBdr>
              <w:spacing w:before="60" w:after="60"/>
              <w:ind w:left="120" w:right="120"/>
              <w:rPr>
                <w:b/>
                <w:color w:val="333333"/>
              </w:rPr>
            </w:pPr>
            <w:r>
              <w:rPr>
                <w:b/>
                <w:color w:val="333333"/>
              </w:rPr>
              <w:t xml:space="preserve"> </w:t>
            </w:r>
          </w:p>
        </w:tc>
      </w:tr>
    </w:tbl>
    <w:p w14:paraId="789FBBE4" w14:textId="77777777" w:rsidR="00CD5B75" w:rsidRDefault="00A340C8">
      <w:pPr>
        <w:pStyle w:val="Normal1"/>
        <w:pBdr>
          <w:top w:val="nil"/>
          <w:left w:val="nil"/>
          <w:bottom w:val="nil"/>
          <w:right w:val="nil"/>
          <w:between w:val="nil"/>
        </w:pBdr>
        <w:rPr>
          <w:b/>
        </w:rPr>
      </w:pPr>
      <w:r>
        <w:rPr>
          <w:b/>
        </w:rPr>
        <w:t xml:space="preserve"> </w:t>
      </w:r>
    </w:p>
    <w:p w14:paraId="22F80CD8" w14:textId="77777777" w:rsidR="00CD5B75" w:rsidRDefault="00A340C8">
      <w:pPr>
        <w:pStyle w:val="Normal1"/>
        <w:pBdr>
          <w:top w:val="nil"/>
          <w:left w:val="nil"/>
          <w:bottom w:val="nil"/>
          <w:right w:val="nil"/>
          <w:between w:val="nil"/>
        </w:pBdr>
        <w:rPr>
          <w:b/>
          <w:sz w:val="28"/>
          <w:szCs w:val="28"/>
        </w:rPr>
      </w:pPr>
      <w:r>
        <w:rPr>
          <w:b/>
          <w:sz w:val="28"/>
          <w:szCs w:val="28"/>
        </w:rPr>
        <w:t xml:space="preserve"> </w:t>
      </w:r>
    </w:p>
    <w:p w14:paraId="21118D6B" w14:textId="68183CB3" w:rsidR="00CD5B75" w:rsidRPr="006F584F" w:rsidRDefault="00A340C8">
      <w:pPr>
        <w:pStyle w:val="Normal1"/>
        <w:pBdr>
          <w:top w:val="nil"/>
          <w:left w:val="nil"/>
          <w:bottom w:val="nil"/>
          <w:right w:val="nil"/>
          <w:between w:val="nil"/>
        </w:pBdr>
        <w:rPr>
          <w:b/>
          <w:sz w:val="28"/>
          <w:szCs w:val="28"/>
          <w:lang w:val="en-US"/>
        </w:rPr>
      </w:pPr>
      <w:r>
        <w:rPr>
          <w:b/>
          <w:sz w:val="28"/>
          <w:szCs w:val="28"/>
        </w:rPr>
        <w:t>Overall Comments</w:t>
      </w:r>
      <w:r w:rsidR="006F584F">
        <w:rPr>
          <w:b/>
          <w:sz w:val="28"/>
          <w:szCs w:val="28"/>
          <w:lang w:val="en-US"/>
        </w:rPr>
        <w:t xml:space="preserve"> </w:t>
      </w:r>
    </w:p>
    <w:p w14:paraId="683130A9" w14:textId="77777777" w:rsidR="006F584F" w:rsidRDefault="006F584F">
      <w:pPr>
        <w:pStyle w:val="Normal1"/>
        <w:pBdr>
          <w:top w:val="nil"/>
          <w:left w:val="nil"/>
          <w:bottom w:val="nil"/>
          <w:right w:val="nil"/>
          <w:between w:val="nil"/>
        </w:pBdr>
      </w:pPr>
    </w:p>
    <w:p w14:paraId="0B62F4B6" w14:textId="0A10E846" w:rsidR="006F584F" w:rsidRPr="0054097F" w:rsidRDefault="006F584F">
      <w:pPr>
        <w:pStyle w:val="Normal1"/>
        <w:pBdr>
          <w:top w:val="nil"/>
          <w:left w:val="nil"/>
          <w:bottom w:val="nil"/>
          <w:right w:val="nil"/>
          <w:between w:val="nil"/>
        </w:pBdr>
        <w:rPr>
          <w:i/>
          <w:lang w:val="en-US"/>
        </w:rPr>
      </w:pPr>
      <w:r w:rsidRPr="0054097F">
        <w:rPr>
          <w:i/>
          <w:lang w:val="en-US"/>
        </w:rPr>
        <w:t xml:space="preserve">Making good progress here, Georgina, and I’m pleased to </w:t>
      </w:r>
      <w:r w:rsidR="005543D5" w:rsidRPr="0054097F">
        <w:rPr>
          <w:i/>
          <w:lang w:val="en-US"/>
        </w:rPr>
        <w:t>hear/see</w:t>
      </w:r>
      <w:r w:rsidRPr="0054097F">
        <w:rPr>
          <w:i/>
          <w:lang w:val="en-US"/>
        </w:rPr>
        <w:t xml:space="preserve"> that </w:t>
      </w:r>
      <w:r w:rsidR="005543D5" w:rsidRPr="0054097F">
        <w:rPr>
          <w:i/>
          <w:lang w:val="en-US"/>
        </w:rPr>
        <w:t xml:space="preserve">you </w:t>
      </w:r>
      <w:r w:rsidRPr="0054097F">
        <w:rPr>
          <w:i/>
          <w:lang w:val="en-US"/>
        </w:rPr>
        <w:t>found the editing technique useful – the photographic record of this process was certainly helpful for our conversation.</w:t>
      </w:r>
    </w:p>
    <w:p w14:paraId="75040467" w14:textId="77777777" w:rsidR="006F584F" w:rsidRPr="0054097F" w:rsidRDefault="006F584F">
      <w:pPr>
        <w:pStyle w:val="Normal1"/>
        <w:pBdr>
          <w:top w:val="nil"/>
          <w:left w:val="nil"/>
          <w:bottom w:val="nil"/>
          <w:right w:val="nil"/>
          <w:between w:val="nil"/>
        </w:pBdr>
        <w:rPr>
          <w:i/>
        </w:rPr>
      </w:pPr>
    </w:p>
    <w:p w14:paraId="26E587BA" w14:textId="4DDC2251" w:rsidR="005543D5" w:rsidRPr="0054097F" w:rsidRDefault="006F584F">
      <w:pPr>
        <w:pStyle w:val="Normal1"/>
        <w:pBdr>
          <w:top w:val="nil"/>
          <w:left w:val="nil"/>
          <w:bottom w:val="nil"/>
          <w:right w:val="nil"/>
          <w:between w:val="nil"/>
        </w:pBdr>
        <w:rPr>
          <w:i/>
          <w:lang w:val="en-US"/>
        </w:rPr>
      </w:pPr>
      <w:r w:rsidRPr="0054097F">
        <w:rPr>
          <w:i/>
          <w:lang w:val="en-US"/>
        </w:rPr>
        <w:t xml:space="preserve">I recommend acting on your impulse to work in collage, using your own images as source material – try this for your A2 work, reshooting if appropriate, as discussed. </w:t>
      </w:r>
      <w:r w:rsidR="005543D5" w:rsidRPr="0054097F">
        <w:rPr>
          <w:i/>
          <w:lang w:val="en-US"/>
        </w:rPr>
        <w:t xml:space="preserve">(10a surgical blade is the type I mentioned; use PVA glue with a soft </w:t>
      </w:r>
      <w:proofErr w:type="spellStart"/>
      <w:r w:rsidR="005543D5" w:rsidRPr="0054097F">
        <w:rPr>
          <w:i/>
          <w:lang w:val="en-US"/>
        </w:rPr>
        <w:t>watercolour</w:t>
      </w:r>
      <w:proofErr w:type="spellEnd"/>
      <w:r w:rsidR="005543D5" w:rsidRPr="0054097F">
        <w:rPr>
          <w:i/>
          <w:lang w:val="en-US"/>
        </w:rPr>
        <w:t xml:space="preserve"> brush</w:t>
      </w:r>
      <w:r w:rsidR="00BC265D" w:rsidRPr="0054097F">
        <w:rPr>
          <w:i/>
          <w:lang w:val="en-US"/>
        </w:rPr>
        <w:t xml:space="preserve"> for fiddly parts.)</w:t>
      </w:r>
    </w:p>
    <w:p w14:paraId="111D6774" w14:textId="77777777" w:rsidR="00BC265D" w:rsidRPr="0054097F" w:rsidRDefault="00BC265D">
      <w:pPr>
        <w:pStyle w:val="Normal1"/>
        <w:pBdr>
          <w:top w:val="nil"/>
          <w:left w:val="nil"/>
          <w:bottom w:val="nil"/>
          <w:right w:val="nil"/>
          <w:between w:val="nil"/>
        </w:pBdr>
        <w:rPr>
          <w:i/>
          <w:lang w:val="en-US"/>
        </w:rPr>
      </w:pPr>
    </w:p>
    <w:p w14:paraId="783A50B1" w14:textId="684015FD" w:rsidR="006F584F" w:rsidRPr="0054097F" w:rsidRDefault="006F584F">
      <w:pPr>
        <w:pStyle w:val="Normal1"/>
        <w:pBdr>
          <w:top w:val="nil"/>
          <w:left w:val="nil"/>
          <w:bottom w:val="nil"/>
          <w:right w:val="nil"/>
          <w:between w:val="nil"/>
        </w:pBdr>
        <w:rPr>
          <w:i/>
          <w:lang w:val="en-US"/>
        </w:rPr>
      </w:pPr>
      <w:r w:rsidRPr="0054097F">
        <w:rPr>
          <w:i/>
          <w:lang w:val="en-US"/>
        </w:rPr>
        <w:t>The layer</w:t>
      </w:r>
      <w:r w:rsidR="005543D5" w:rsidRPr="0054097F">
        <w:rPr>
          <w:i/>
          <w:lang w:val="en-US"/>
        </w:rPr>
        <w:t xml:space="preserve">ing </w:t>
      </w:r>
      <w:r w:rsidRPr="0054097F">
        <w:rPr>
          <w:i/>
          <w:lang w:val="en-US"/>
        </w:rPr>
        <w:t>technique you have used in Location 3/ 3</w:t>
      </w:r>
      <w:r w:rsidRPr="0054097F">
        <w:rPr>
          <w:i/>
          <w:vertAlign w:val="superscript"/>
          <w:lang w:val="en-US"/>
        </w:rPr>
        <w:t>rd</w:t>
      </w:r>
      <w:r w:rsidRPr="0054097F">
        <w:rPr>
          <w:i/>
          <w:lang w:val="en-US"/>
        </w:rPr>
        <w:t xml:space="preserve"> ‘cutting down’ sheet reminded me of David Hockney’s Polaroids, and you might consider experimenting with this approach, too, as, conceptually, the implication is of a number of perspectives</w:t>
      </w:r>
      <w:r w:rsidR="005543D5" w:rsidRPr="0054097F">
        <w:rPr>
          <w:i/>
          <w:lang w:val="en-US"/>
        </w:rPr>
        <w:t xml:space="preserve"> or </w:t>
      </w:r>
      <w:proofErr w:type="gramStart"/>
      <w:r w:rsidR="005543D5" w:rsidRPr="0054097F">
        <w:rPr>
          <w:i/>
          <w:lang w:val="en-US"/>
        </w:rPr>
        <w:t xml:space="preserve">views </w:t>
      </w:r>
      <w:r w:rsidRPr="0054097F">
        <w:rPr>
          <w:i/>
          <w:lang w:val="en-US"/>
        </w:rPr>
        <w:t>,</w:t>
      </w:r>
      <w:proofErr w:type="gramEnd"/>
      <w:r w:rsidRPr="0054097F">
        <w:rPr>
          <w:i/>
          <w:lang w:val="en-US"/>
        </w:rPr>
        <w:t xml:space="preserve"> i.e. the sheer number of excluded female pilgrims. </w:t>
      </w:r>
    </w:p>
    <w:p w14:paraId="76BD6CA7" w14:textId="77777777" w:rsidR="006F584F" w:rsidRPr="0054097F" w:rsidRDefault="006F584F">
      <w:pPr>
        <w:pStyle w:val="Normal1"/>
        <w:pBdr>
          <w:top w:val="nil"/>
          <w:left w:val="nil"/>
          <w:bottom w:val="nil"/>
          <w:right w:val="nil"/>
          <w:between w:val="nil"/>
        </w:pBdr>
        <w:rPr>
          <w:i/>
        </w:rPr>
      </w:pPr>
    </w:p>
    <w:p w14:paraId="3FE883E7" w14:textId="77777777" w:rsidR="005543D5" w:rsidRPr="0054097F" w:rsidRDefault="005543D5" w:rsidP="006F584F">
      <w:pPr>
        <w:pStyle w:val="Normal1"/>
        <w:numPr>
          <w:ilvl w:val="0"/>
          <w:numId w:val="2"/>
        </w:numPr>
        <w:pBdr>
          <w:top w:val="nil"/>
          <w:left w:val="nil"/>
          <w:bottom w:val="nil"/>
          <w:right w:val="nil"/>
          <w:between w:val="nil"/>
        </w:pBdr>
        <w:rPr>
          <w:i/>
        </w:rPr>
      </w:pPr>
      <w:r w:rsidRPr="0054097F">
        <w:rPr>
          <w:i/>
          <w:lang w:val="en-US"/>
        </w:rPr>
        <w:t xml:space="preserve">You have a good range of images and have begun to assess and </w:t>
      </w:r>
      <w:proofErr w:type="spellStart"/>
      <w:r w:rsidRPr="0054097F">
        <w:rPr>
          <w:i/>
          <w:lang w:val="en-US"/>
        </w:rPr>
        <w:t>organise</w:t>
      </w:r>
      <w:proofErr w:type="spellEnd"/>
      <w:r w:rsidRPr="0054097F">
        <w:rPr>
          <w:i/>
          <w:lang w:val="en-US"/>
        </w:rPr>
        <w:t xml:space="preserve"> them to see what the possibilities might be.</w:t>
      </w:r>
    </w:p>
    <w:p w14:paraId="6F23661A" w14:textId="231966BD" w:rsidR="006F584F" w:rsidRPr="0054097F" w:rsidRDefault="006F584F" w:rsidP="006F584F">
      <w:pPr>
        <w:pStyle w:val="Normal1"/>
        <w:numPr>
          <w:ilvl w:val="0"/>
          <w:numId w:val="2"/>
        </w:numPr>
        <w:pBdr>
          <w:top w:val="nil"/>
          <w:left w:val="nil"/>
          <w:bottom w:val="nil"/>
          <w:right w:val="nil"/>
          <w:between w:val="nil"/>
        </w:pBdr>
        <w:rPr>
          <w:i/>
        </w:rPr>
      </w:pPr>
      <w:r w:rsidRPr="0054097F">
        <w:rPr>
          <w:i/>
          <w:lang w:val="en-US"/>
        </w:rPr>
        <w:t xml:space="preserve">The visual cues regarding exclusion could be significant here – e.g. chain, locks, gate, </w:t>
      </w:r>
      <w:proofErr w:type="spellStart"/>
      <w:r w:rsidRPr="0054097F">
        <w:rPr>
          <w:i/>
          <w:lang w:val="en-US"/>
        </w:rPr>
        <w:t>etc</w:t>
      </w:r>
      <w:proofErr w:type="spellEnd"/>
      <w:r w:rsidRPr="0054097F">
        <w:rPr>
          <w:i/>
          <w:lang w:val="en-US"/>
        </w:rPr>
        <w:t xml:space="preserve"> – also the stained glass seen only from the outside.</w:t>
      </w:r>
    </w:p>
    <w:p w14:paraId="20871D21" w14:textId="7A7544DD" w:rsidR="005543D5" w:rsidRPr="0054097F" w:rsidRDefault="005543D5" w:rsidP="005543D5">
      <w:pPr>
        <w:pStyle w:val="Normal1"/>
        <w:pBdr>
          <w:top w:val="nil"/>
          <w:left w:val="nil"/>
          <w:bottom w:val="nil"/>
          <w:right w:val="nil"/>
          <w:between w:val="nil"/>
        </w:pBdr>
        <w:rPr>
          <w:i/>
        </w:rPr>
      </w:pPr>
    </w:p>
    <w:p w14:paraId="7FDFD63B" w14:textId="7ED226B5" w:rsidR="005543D5" w:rsidRPr="0054097F" w:rsidRDefault="005543D5" w:rsidP="005543D5">
      <w:pPr>
        <w:pStyle w:val="Normal1"/>
        <w:pBdr>
          <w:top w:val="nil"/>
          <w:left w:val="nil"/>
          <w:bottom w:val="nil"/>
          <w:right w:val="nil"/>
          <w:between w:val="nil"/>
        </w:pBdr>
        <w:rPr>
          <w:i/>
          <w:lang w:val="en-US"/>
        </w:rPr>
      </w:pPr>
      <w:r w:rsidRPr="0054097F">
        <w:rPr>
          <w:i/>
          <w:lang w:val="en-US"/>
        </w:rPr>
        <w:t>We had previously discussed the possibility of trying pinhole photography here, or some other alternative process to really stimulate your creativity. You might be interested in the cyanotype process (we touched on the botanical work of Anna Atkins) and the Chlorophyll process too – both examples relate to the female connotations of the natural world.</w:t>
      </w:r>
      <w:r w:rsidR="009C3D15" w:rsidRPr="0054097F">
        <w:rPr>
          <w:i/>
          <w:lang w:val="en-US"/>
        </w:rPr>
        <w:t xml:space="preserve"> These techniques might be well worth experimenting with for your 3</w:t>
      </w:r>
      <w:r w:rsidR="009C3D15" w:rsidRPr="0054097F">
        <w:rPr>
          <w:i/>
          <w:vertAlign w:val="superscript"/>
          <w:lang w:val="en-US"/>
        </w:rPr>
        <w:t>rd</w:t>
      </w:r>
      <w:r w:rsidR="009C3D15" w:rsidRPr="0054097F">
        <w:rPr>
          <w:i/>
          <w:lang w:val="en-US"/>
        </w:rPr>
        <w:t xml:space="preserve"> </w:t>
      </w:r>
      <w:proofErr w:type="spellStart"/>
      <w:r w:rsidR="009C3D15" w:rsidRPr="0054097F">
        <w:rPr>
          <w:i/>
          <w:lang w:val="en-US"/>
        </w:rPr>
        <w:t>assgt</w:t>
      </w:r>
      <w:proofErr w:type="spellEnd"/>
      <w:r w:rsidR="009C3D15" w:rsidRPr="0054097F">
        <w:rPr>
          <w:i/>
          <w:lang w:val="en-US"/>
        </w:rPr>
        <w:t>.</w:t>
      </w:r>
    </w:p>
    <w:p w14:paraId="6A709DA5" w14:textId="6898DC20" w:rsidR="00BC265D" w:rsidRPr="0054097F" w:rsidRDefault="00BC265D" w:rsidP="005543D5">
      <w:pPr>
        <w:pStyle w:val="Normal1"/>
        <w:pBdr>
          <w:top w:val="nil"/>
          <w:left w:val="nil"/>
          <w:bottom w:val="nil"/>
          <w:right w:val="nil"/>
          <w:between w:val="nil"/>
        </w:pBdr>
        <w:rPr>
          <w:i/>
          <w:lang w:val="en-US"/>
        </w:rPr>
      </w:pPr>
    </w:p>
    <w:p w14:paraId="5E3A8336" w14:textId="77777777" w:rsidR="00BC265D" w:rsidRPr="0054097F" w:rsidRDefault="00BC265D" w:rsidP="005543D5">
      <w:pPr>
        <w:pStyle w:val="Normal1"/>
        <w:pBdr>
          <w:top w:val="nil"/>
          <w:left w:val="nil"/>
          <w:bottom w:val="nil"/>
          <w:right w:val="nil"/>
          <w:between w:val="nil"/>
        </w:pBdr>
        <w:rPr>
          <w:i/>
          <w:lang w:val="en-US"/>
        </w:rPr>
      </w:pPr>
      <w:r w:rsidRPr="0054097F">
        <w:rPr>
          <w:i/>
          <w:lang w:val="en-US"/>
        </w:rPr>
        <w:t xml:space="preserve">For the time </w:t>
      </w:r>
      <w:proofErr w:type="gramStart"/>
      <w:r w:rsidRPr="0054097F">
        <w:rPr>
          <w:i/>
          <w:lang w:val="en-US"/>
        </w:rPr>
        <w:t>being:-</w:t>
      </w:r>
      <w:proofErr w:type="gramEnd"/>
    </w:p>
    <w:p w14:paraId="7DB6CDAA" w14:textId="77777777" w:rsidR="00BC265D" w:rsidRPr="0054097F" w:rsidRDefault="00BC265D" w:rsidP="005543D5">
      <w:pPr>
        <w:pStyle w:val="Normal1"/>
        <w:pBdr>
          <w:top w:val="nil"/>
          <w:left w:val="nil"/>
          <w:bottom w:val="nil"/>
          <w:right w:val="nil"/>
          <w:between w:val="nil"/>
        </w:pBdr>
        <w:rPr>
          <w:i/>
          <w:lang w:val="en-US"/>
        </w:rPr>
      </w:pPr>
    </w:p>
    <w:p w14:paraId="4B41B188" w14:textId="390FA456" w:rsidR="00BC265D" w:rsidRPr="0054097F" w:rsidRDefault="00BC265D" w:rsidP="00BC265D">
      <w:pPr>
        <w:pStyle w:val="Normal1"/>
        <w:numPr>
          <w:ilvl w:val="0"/>
          <w:numId w:val="3"/>
        </w:numPr>
        <w:pBdr>
          <w:top w:val="nil"/>
          <w:left w:val="nil"/>
          <w:bottom w:val="nil"/>
          <w:right w:val="nil"/>
          <w:between w:val="nil"/>
        </w:pBdr>
        <w:rPr>
          <w:i/>
          <w:lang w:val="en-US"/>
        </w:rPr>
      </w:pPr>
      <w:r w:rsidRPr="0054097F">
        <w:rPr>
          <w:i/>
          <w:lang w:val="en-US"/>
        </w:rPr>
        <w:t xml:space="preserve">Concentrate on re-approaching your interim work for assignment two via collaging and/or layering and/or shooting more: follow your impulse. You might surprise yourself with the results </w:t>
      </w:r>
      <w:r w:rsidR="009C3D15" w:rsidRPr="0054097F">
        <w:rPr>
          <w:i/>
          <w:lang w:val="en-US"/>
        </w:rPr>
        <w:t>and,</w:t>
      </w:r>
      <w:r w:rsidRPr="0054097F">
        <w:rPr>
          <w:i/>
          <w:lang w:val="en-US"/>
        </w:rPr>
        <w:t xml:space="preserve"> ultimately</w:t>
      </w:r>
      <w:r w:rsidR="009C3D15" w:rsidRPr="0054097F">
        <w:rPr>
          <w:i/>
          <w:lang w:val="en-US"/>
        </w:rPr>
        <w:t>,</w:t>
      </w:r>
      <w:r w:rsidRPr="0054097F">
        <w:rPr>
          <w:i/>
          <w:lang w:val="en-US"/>
        </w:rPr>
        <w:t xml:space="preserve"> feel as though you have made significant progress from </w:t>
      </w:r>
      <w:proofErr w:type="spellStart"/>
      <w:r w:rsidRPr="0054097F">
        <w:rPr>
          <w:i/>
          <w:lang w:val="en-US"/>
        </w:rPr>
        <w:t>Assgt</w:t>
      </w:r>
      <w:proofErr w:type="spellEnd"/>
      <w:r w:rsidRPr="0054097F">
        <w:rPr>
          <w:i/>
          <w:lang w:val="en-US"/>
        </w:rPr>
        <w:t xml:space="preserve"> 1.</w:t>
      </w:r>
    </w:p>
    <w:p w14:paraId="1764A499" w14:textId="75A89E69" w:rsidR="00BC265D" w:rsidRPr="0054097F" w:rsidRDefault="00BC265D" w:rsidP="00BC265D">
      <w:pPr>
        <w:pStyle w:val="Normal1"/>
        <w:numPr>
          <w:ilvl w:val="0"/>
          <w:numId w:val="3"/>
        </w:numPr>
        <w:pBdr>
          <w:top w:val="nil"/>
          <w:left w:val="nil"/>
          <w:bottom w:val="nil"/>
          <w:right w:val="nil"/>
          <w:between w:val="nil"/>
        </w:pBdr>
        <w:rPr>
          <w:i/>
          <w:lang w:val="en-US"/>
        </w:rPr>
      </w:pPr>
      <w:r w:rsidRPr="0054097F">
        <w:rPr>
          <w:i/>
          <w:lang w:val="en-US"/>
        </w:rPr>
        <w:t>Return to your initial visual research, as discussed, and pick out (ideally, print) the main images that have resonance for you. What are the reference po</w:t>
      </w:r>
      <w:r w:rsidR="009C3D15" w:rsidRPr="0054097F">
        <w:rPr>
          <w:i/>
          <w:lang w:val="en-US"/>
        </w:rPr>
        <w:t>int</w:t>
      </w:r>
      <w:r w:rsidRPr="0054097F">
        <w:rPr>
          <w:i/>
          <w:lang w:val="en-US"/>
        </w:rPr>
        <w:t>s for your own work?</w:t>
      </w:r>
      <w:r w:rsidR="009C3D15" w:rsidRPr="0054097F">
        <w:rPr>
          <w:i/>
          <w:lang w:val="en-US"/>
        </w:rPr>
        <w:t xml:space="preserve"> What do you want the work to say and how should it speak (visually) to the viewer? </w:t>
      </w:r>
    </w:p>
    <w:p w14:paraId="50D9DB8F" w14:textId="66A8358F" w:rsidR="00BC265D" w:rsidRPr="0054097F" w:rsidRDefault="00BC265D" w:rsidP="005543D5">
      <w:pPr>
        <w:pStyle w:val="Normal1"/>
        <w:numPr>
          <w:ilvl w:val="0"/>
          <w:numId w:val="3"/>
        </w:numPr>
        <w:pBdr>
          <w:top w:val="nil"/>
          <w:left w:val="nil"/>
          <w:bottom w:val="nil"/>
          <w:right w:val="nil"/>
          <w:between w:val="nil"/>
        </w:pBdr>
        <w:rPr>
          <w:i/>
          <w:lang w:val="en-US"/>
        </w:rPr>
      </w:pPr>
      <w:r w:rsidRPr="0054097F">
        <w:rPr>
          <w:i/>
          <w:lang w:val="en-US"/>
        </w:rPr>
        <w:t>Be rigorous in you research into pilgrimage and women’s place in its history, especially in this country. There is popular discourse currently around the topic of walking as a meditative practice – how does the act of walking relate to pilgrimage? As a kind of embodied (active) worship (for example)?</w:t>
      </w:r>
      <w:r w:rsidR="009C3D15" w:rsidRPr="0054097F">
        <w:rPr>
          <w:i/>
          <w:lang w:val="en-US"/>
        </w:rPr>
        <w:t xml:space="preserve"> Think of walking also in terms of psychogeography – some suggested titles below</w:t>
      </w:r>
    </w:p>
    <w:p w14:paraId="2EAF9B5E" w14:textId="21E83D0B" w:rsidR="009C3D15" w:rsidRPr="0054097F" w:rsidRDefault="009C3D15" w:rsidP="009C3D15">
      <w:pPr>
        <w:pStyle w:val="Normal1"/>
        <w:pBdr>
          <w:top w:val="nil"/>
          <w:left w:val="nil"/>
          <w:bottom w:val="nil"/>
          <w:right w:val="nil"/>
          <w:between w:val="nil"/>
        </w:pBdr>
        <w:rPr>
          <w:i/>
          <w:lang w:val="en-US"/>
        </w:rPr>
      </w:pPr>
    </w:p>
    <w:p w14:paraId="3155DB2A" w14:textId="3C0370D1" w:rsidR="009C3D15" w:rsidRPr="009C3D15" w:rsidRDefault="009C3D15" w:rsidP="009C3D15">
      <w:pPr>
        <w:spacing w:line="240" w:lineRule="auto"/>
        <w:rPr>
          <w:rFonts w:ascii="Times New Roman" w:eastAsia="Times New Roman" w:hAnsi="Times New Roman" w:cs="Times New Roman"/>
          <w:i/>
          <w:sz w:val="24"/>
          <w:szCs w:val="24"/>
          <w:lang w:val="en-GB"/>
        </w:rPr>
      </w:pPr>
      <w:r w:rsidRPr="0054097F">
        <w:rPr>
          <w:rFonts w:ascii="Times New Roman" w:eastAsia="Times New Roman" w:hAnsi="Times New Roman" w:cs="Times New Roman"/>
          <w:i/>
          <w:sz w:val="24"/>
          <w:szCs w:val="24"/>
          <w:lang w:val="en-GB"/>
        </w:rPr>
        <w:t xml:space="preserve">Hockney collage: </w:t>
      </w:r>
      <w:hyperlink r:id="rId6" w:history="1">
        <w:r w:rsidRPr="0054097F">
          <w:rPr>
            <w:rStyle w:val="Hyperlink"/>
            <w:rFonts w:ascii="Times New Roman" w:eastAsia="Times New Roman" w:hAnsi="Times New Roman" w:cs="Times New Roman"/>
            <w:i/>
            <w:sz w:val="24"/>
            <w:szCs w:val="24"/>
            <w:lang w:val="en-GB"/>
          </w:rPr>
          <w:t>https://www.practicalphotography.com/learning-zone/landscapes/articles/2016/6/27/piece-together-a-david-hockney-collage</w:t>
        </w:r>
      </w:hyperlink>
    </w:p>
    <w:p w14:paraId="657A84F1" w14:textId="4717E72E" w:rsidR="009C3D15" w:rsidRPr="0054097F" w:rsidRDefault="009C3D15" w:rsidP="009C3D15">
      <w:pPr>
        <w:pStyle w:val="Normal1"/>
        <w:pBdr>
          <w:top w:val="nil"/>
          <w:left w:val="nil"/>
          <w:bottom w:val="nil"/>
          <w:right w:val="nil"/>
          <w:between w:val="nil"/>
        </w:pBdr>
        <w:rPr>
          <w:i/>
          <w:lang w:val="en-US"/>
        </w:rPr>
      </w:pPr>
    </w:p>
    <w:p w14:paraId="2EC4A519" w14:textId="48FE8593" w:rsidR="009C3D15" w:rsidRPr="0054097F" w:rsidRDefault="009C3D15" w:rsidP="009C3D15">
      <w:pPr>
        <w:spacing w:line="240" w:lineRule="auto"/>
        <w:rPr>
          <w:rFonts w:ascii="Times New Roman" w:eastAsia="Times New Roman" w:hAnsi="Times New Roman" w:cs="Times New Roman"/>
          <w:i/>
          <w:sz w:val="24"/>
          <w:szCs w:val="24"/>
          <w:lang w:val="en-GB"/>
        </w:rPr>
      </w:pPr>
      <w:r w:rsidRPr="0054097F">
        <w:rPr>
          <w:rFonts w:ascii="Times New Roman" w:eastAsia="Times New Roman" w:hAnsi="Times New Roman" w:cs="Times New Roman"/>
          <w:i/>
          <w:sz w:val="24"/>
          <w:szCs w:val="24"/>
          <w:lang w:val="en-GB"/>
        </w:rPr>
        <w:t>Hockney Polaroids:</w:t>
      </w:r>
    </w:p>
    <w:p w14:paraId="463A979D" w14:textId="15BA7FC7" w:rsidR="009C3D15" w:rsidRPr="0054097F" w:rsidRDefault="00770EF6" w:rsidP="009C3D15">
      <w:pPr>
        <w:spacing w:line="240" w:lineRule="auto"/>
        <w:rPr>
          <w:rFonts w:ascii="Times New Roman" w:eastAsia="Times New Roman" w:hAnsi="Times New Roman" w:cs="Times New Roman"/>
          <w:i/>
          <w:sz w:val="24"/>
          <w:szCs w:val="24"/>
          <w:lang w:val="en-GB"/>
        </w:rPr>
      </w:pPr>
      <w:hyperlink r:id="rId7" w:anchor="imgrc=nH5BbpBGiVfFAM:" w:history="1">
        <w:r w:rsidR="009C3D15" w:rsidRPr="0054097F">
          <w:rPr>
            <w:rStyle w:val="Hyperlink"/>
            <w:rFonts w:ascii="Times New Roman" w:eastAsia="Times New Roman" w:hAnsi="Times New Roman" w:cs="Times New Roman"/>
            <w:i/>
            <w:sz w:val="24"/>
            <w:szCs w:val="24"/>
            <w:lang w:val="en-GB"/>
          </w:rPr>
          <w:t>https://www.google.com/search?q=polaroid+hockney&amp;rlz=1C5GCEA_en&amp;tbm=isch&amp;source=iu&amp;ictx=1&amp;fir=nH5BbpBGiVfFAM%253A%252C3UE9vAp0VOy_ZM%252C_&amp;vet=1&amp;usg=AI4_-kS3ZFEBV_dbx4C2oDFN31_A2E4lYQ&amp;sa=X&amp;ved=2ahUKEwjg6LuxnOflAhXSUxUIHf8TCG0Q9QEwBHoECAYQJA#imgrc=nH5BbpBGiVfFAM:</w:t>
        </w:r>
      </w:hyperlink>
    </w:p>
    <w:p w14:paraId="6546B1EB" w14:textId="64247151" w:rsidR="009C3D15" w:rsidRPr="0054097F" w:rsidRDefault="009C3D15" w:rsidP="009C3D15">
      <w:pPr>
        <w:spacing w:line="240" w:lineRule="auto"/>
        <w:rPr>
          <w:rFonts w:ascii="Times New Roman" w:eastAsia="Times New Roman" w:hAnsi="Times New Roman" w:cs="Times New Roman"/>
          <w:i/>
          <w:sz w:val="24"/>
          <w:szCs w:val="24"/>
          <w:lang w:val="en-GB"/>
        </w:rPr>
      </w:pPr>
    </w:p>
    <w:p w14:paraId="651C0E4F" w14:textId="77777777" w:rsidR="009C3D15" w:rsidRPr="009C3D15" w:rsidRDefault="009C3D15" w:rsidP="009C3D15">
      <w:pPr>
        <w:spacing w:line="240" w:lineRule="auto"/>
        <w:rPr>
          <w:rFonts w:ascii="Times New Roman" w:eastAsia="Times New Roman" w:hAnsi="Times New Roman" w:cs="Times New Roman"/>
          <w:i/>
          <w:sz w:val="24"/>
          <w:szCs w:val="24"/>
          <w:lang w:val="en-GB"/>
        </w:rPr>
      </w:pPr>
    </w:p>
    <w:p w14:paraId="46ECF223" w14:textId="1B4B97E2" w:rsidR="00BC265D" w:rsidRPr="0054097F" w:rsidRDefault="009C3D15" w:rsidP="005543D5">
      <w:pPr>
        <w:pStyle w:val="Normal1"/>
        <w:pBdr>
          <w:top w:val="nil"/>
          <w:left w:val="nil"/>
          <w:bottom w:val="nil"/>
          <w:right w:val="nil"/>
          <w:between w:val="nil"/>
        </w:pBdr>
        <w:rPr>
          <w:i/>
          <w:lang w:val="en-US"/>
        </w:rPr>
      </w:pPr>
      <w:r w:rsidRPr="0054097F">
        <w:rPr>
          <w:i/>
          <w:lang w:val="en-US"/>
        </w:rPr>
        <w:t>Anna Atkins (often referred to as the ‘first female photographer’)</w:t>
      </w:r>
    </w:p>
    <w:p w14:paraId="3E0E8108" w14:textId="4D78F822" w:rsidR="009C3D15" w:rsidRPr="0054097F" w:rsidRDefault="009C3D15" w:rsidP="005543D5">
      <w:pPr>
        <w:pStyle w:val="Normal1"/>
        <w:pBdr>
          <w:top w:val="nil"/>
          <w:left w:val="nil"/>
          <w:bottom w:val="nil"/>
          <w:right w:val="nil"/>
          <w:between w:val="nil"/>
        </w:pBdr>
        <w:rPr>
          <w:i/>
          <w:lang w:val="en-US"/>
        </w:rPr>
      </w:pPr>
    </w:p>
    <w:p w14:paraId="34D3FD3B" w14:textId="77BF1AE5" w:rsidR="009C3D15" w:rsidRPr="0054097F" w:rsidRDefault="009C3D15" w:rsidP="005543D5">
      <w:pPr>
        <w:pStyle w:val="Normal1"/>
        <w:pBdr>
          <w:top w:val="nil"/>
          <w:left w:val="nil"/>
          <w:bottom w:val="nil"/>
          <w:right w:val="nil"/>
          <w:between w:val="nil"/>
        </w:pBdr>
        <w:rPr>
          <w:i/>
          <w:lang w:val="en-US"/>
        </w:rPr>
      </w:pPr>
      <w:proofErr w:type="spellStart"/>
      <w:r w:rsidRPr="0054097F">
        <w:rPr>
          <w:i/>
          <w:lang w:val="en-US"/>
        </w:rPr>
        <w:t>Almudena</w:t>
      </w:r>
      <w:proofErr w:type="spellEnd"/>
      <w:r w:rsidRPr="0054097F">
        <w:rPr>
          <w:i/>
          <w:lang w:val="en-US"/>
        </w:rPr>
        <w:t xml:space="preserve"> Romero – contemporary artist using Chlorophyll Process</w:t>
      </w:r>
    </w:p>
    <w:p w14:paraId="7977CA82" w14:textId="03A0DF3B" w:rsidR="009C3D15" w:rsidRPr="0054097F" w:rsidRDefault="009C3D15" w:rsidP="005543D5">
      <w:pPr>
        <w:pStyle w:val="Normal1"/>
        <w:pBdr>
          <w:top w:val="nil"/>
          <w:left w:val="nil"/>
          <w:bottom w:val="nil"/>
          <w:right w:val="nil"/>
          <w:between w:val="nil"/>
        </w:pBdr>
        <w:rPr>
          <w:i/>
          <w:lang w:val="en-US"/>
        </w:rPr>
      </w:pPr>
    </w:p>
    <w:p w14:paraId="4DA0939A" w14:textId="5D26193C" w:rsidR="009C3D15" w:rsidRPr="0054097F" w:rsidRDefault="009C3D15" w:rsidP="005543D5">
      <w:pPr>
        <w:pStyle w:val="Normal1"/>
        <w:pBdr>
          <w:top w:val="nil"/>
          <w:left w:val="nil"/>
          <w:bottom w:val="nil"/>
          <w:right w:val="nil"/>
          <w:between w:val="nil"/>
        </w:pBdr>
        <w:rPr>
          <w:i/>
          <w:lang w:val="en-US"/>
        </w:rPr>
      </w:pPr>
      <w:proofErr w:type="spellStart"/>
      <w:r w:rsidRPr="0054097F">
        <w:rPr>
          <w:i/>
          <w:lang w:val="en-US"/>
        </w:rPr>
        <w:t>Chlow</w:t>
      </w:r>
      <w:proofErr w:type="spellEnd"/>
      <w:r w:rsidRPr="0054097F">
        <w:rPr>
          <w:i/>
          <w:lang w:val="en-US"/>
        </w:rPr>
        <w:t xml:space="preserve"> </w:t>
      </w:r>
      <w:proofErr w:type="spellStart"/>
      <w:r w:rsidRPr="0054097F">
        <w:rPr>
          <w:i/>
          <w:lang w:val="en-US"/>
        </w:rPr>
        <w:t>Dewe</w:t>
      </w:r>
      <w:proofErr w:type="spellEnd"/>
      <w:r w:rsidRPr="0054097F">
        <w:rPr>
          <w:i/>
          <w:lang w:val="en-US"/>
        </w:rPr>
        <w:t xml:space="preserve"> Matthews – her ‘Shot at Dawn’ </w:t>
      </w:r>
      <w:r w:rsidR="00870A11" w:rsidRPr="0054097F">
        <w:rPr>
          <w:i/>
          <w:lang w:val="en-US"/>
        </w:rPr>
        <w:t>– think about how this work implies a narrative of real levants that are no longer explicitly visible</w:t>
      </w:r>
    </w:p>
    <w:p w14:paraId="19A2EA3E" w14:textId="1A00FF07" w:rsidR="00870A11" w:rsidRPr="0054097F" w:rsidRDefault="00870A11" w:rsidP="005543D5">
      <w:pPr>
        <w:pStyle w:val="Normal1"/>
        <w:pBdr>
          <w:top w:val="nil"/>
          <w:left w:val="nil"/>
          <w:bottom w:val="nil"/>
          <w:right w:val="nil"/>
          <w:between w:val="nil"/>
        </w:pBdr>
        <w:rPr>
          <w:i/>
          <w:lang w:val="en-US"/>
        </w:rPr>
      </w:pPr>
    </w:p>
    <w:p w14:paraId="7FE40272" w14:textId="1D1ED760" w:rsidR="00870A11" w:rsidRPr="0054097F" w:rsidRDefault="00870A11" w:rsidP="005543D5">
      <w:pPr>
        <w:pStyle w:val="Normal1"/>
        <w:pBdr>
          <w:top w:val="nil"/>
          <w:left w:val="nil"/>
          <w:bottom w:val="nil"/>
          <w:right w:val="nil"/>
          <w:between w:val="nil"/>
        </w:pBdr>
        <w:rPr>
          <w:i/>
          <w:lang w:val="en-US"/>
        </w:rPr>
      </w:pPr>
      <w:r w:rsidRPr="0054097F">
        <w:rPr>
          <w:i/>
          <w:lang w:val="en-US"/>
        </w:rPr>
        <w:t>Hannah Hoch – one of the first innovators in photo-collage</w:t>
      </w:r>
    </w:p>
    <w:p w14:paraId="43394A87" w14:textId="77777777" w:rsidR="00870A11" w:rsidRPr="0054097F" w:rsidRDefault="00870A11" w:rsidP="005543D5">
      <w:pPr>
        <w:pStyle w:val="Normal1"/>
        <w:pBdr>
          <w:top w:val="nil"/>
          <w:left w:val="nil"/>
          <w:bottom w:val="nil"/>
          <w:right w:val="nil"/>
          <w:between w:val="nil"/>
        </w:pBdr>
        <w:rPr>
          <w:i/>
          <w:lang w:val="en-US"/>
        </w:rPr>
      </w:pPr>
    </w:p>
    <w:p w14:paraId="695781F2" w14:textId="07ECEFEB" w:rsidR="00870A11" w:rsidRPr="0054097F" w:rsidRDefault="00870A11" w:rsidP="005543D5">
      <w:pPr>
        <w:pStyle w:val="Normal1"/>
        <w:pBdr>
          <w:top w:val="nil"/>
          <w:left w:val="nil"/>
          <w:bottom w:val="nil"/>
          <w:right w:val="nil"/>
          <w:between w:val="nil"/>
        </w:pBdr>
        <w:rPr>
          <w:i/>
          <w:lang w:val="en-US"/>
        </w:rPr>
      </w:pPr>
      <w:r w:rsidRPr="0054097F">
        <w:rPr>
          <w:i/>
          <w:lang w:val="en-US"/>
        </w:rPr>
        <w:t>See also ‘intuitive collage’ techniques – videos and tutorials available online.</w:t>
      </w:r>
    </w:p>
    <w:p w14:paraId="27BCB9CD" w14:textId="0E30C67E" w:rsidR="00870A11" w:rsidRPr="0054097F" w:rsidRDefault="00870A11" w:rsidP="005543D5">
      <w:pPr>
        <w:pStyle w:val="Normal1"/>
        <w:pBdr>
          <w:top w:val="nil"/>
          <w:left w:val="nil"/>
          <w:bottom w:val="nil"/>
          <w:right w:val="nil"/>
          <w:between w:val="nil"/>
        </w:pBdr>
        <w:rPr>
          <w:i/>
          <w:lang w:val="en-US"/>
        </w:rPr>
      </w:pPr>
    </w:p>
    <w:p w14:paraId="003B7B29" w14:textId="20AA0394" w:rsidR="00870A11" w:rsidRPr="0054097F" w:rsidRDefault="0054097F" w:rsidP="005543D5">
      <w:pPr>
        <w:pStyle w:val="Normal1"/>
        <w:pBdr>
          <w:top w:val="nil"/>
          <w:left w:val="nil"/>
          <w:bottom w:val="nil"/>
          <w:right w:val="nil"/>
          <w:between w:val="nil"/>
        </w:pBdr>
        <w:rPr>
          <w:i/>
          <w:lang w:val="en-US"/>
        </w:rPr>
      </w:pPr>
      <w:r w:rsidRPr="0054097F">
        <w:rPr>
          <w:i/>
          <w:lang w:val="en-US"/>
        </w:rPr>
        <w:t xml:space="preserve">I recommend a book called ‘Place’ by </w:t>
      </w:r>
      <w:proofErr w:type="spellStart"/>
      <w:r w:rsidRPr="0054097F">
        <w:rPr>
          <w:i/>
          <w:lang w:val="en-US"/>
        </w:rPr>
        <w:t>Tacita</w:t>
      </w:r>
      <w:proofErr w:type="spellEnd"/>
      <w:r w:rsidRPr="0054097F">
        <w:rPr>
          <w:i/>
          <w:lang w:val="en-US"/>
        </w:rPr>
        <w:t xml:space="preserve"> Dean and Jerry Millar (Thames &amp; Hudson, 2005) – especially section 4 – ‘Myth/History’. The book provides a good list of related further reading and viewing.</w:t>
      </w:r>
    </w:p>
    <w:p w14:paraId="35580CC6" w14:textId="0DEED0C3" w:rsidR="0054097F" w:rsidRDefault="0054097F" w:rsidP="005543D5">
      <w:pPr>
        <w:pStyle w:val="Normal1"/>
        <w:pBdr>
          <w:top w:val="nil"/>
          <w:left w:val="nil"/>
          <w:bottom w:val="nil"/>
          <w:right w:val="nil"/>
          <w:between w:val="nil"/>
        </w:pBdr>
        <w:rPr>
          <w:lang w:val="en-US"/>
        </w:rPr>
      </w:pPr>
    </w:p>
    <w:p w14:paraId="1DCB9199" w14:textId="4389C16C" w:rsidR="0054097F" w:rsidRPr="005543D5" w:rsidRDefault="0054097F" w:rsidP="005543D5">
      <w:pPr>
        <w:pStyle w:val="Normal1"/>
        <w:pBdr>
          <w:top w:val="nil"/>
          <w:left w:val="nil"/>
          <w:bottom w:val="nil"/>
          <w:right w:val="nil"/>
          <w:between w:val="nil"/>
        </w:pBdr>
        <w:rPr>
          <w:lang w:val="en-US"/>
        </w:rPr>
      </w:pPr>
      <w:r>
        <w:rPr>
          <w:lang w:val="en-US"/>
        </w:rPr>
        <w:t>Jayne</w:t>
      </w:r>
    </w:p>
    <w:p w14:paraId="1C4D6A8D" w14:textId="6F441CFF" w:rsidR="005543D5" w:rsidRDefault="005543D5" w:rsidP="005543D5">
      <w:pPr>
        <w:pStyle w:val="Normal1"/>
        <w:pBdr>
          <w:top w:val="nil"/>
          <w:left w:val="nil"/>
          <w:bottom w:val="nil"/>
          <w:right w:val="nil"/>
          <w:between w:val="nil"/>
        </w:pBdr>
        <w:ind w:left="773"/>
      </w:pPr>
    </w:p>
    <w:p w14:paraId="42584CF4" w14:textId="77777777" w:rsidR="006F584F" w:rsidRDefault="006F584F">
      <w:pPr>
        <w:pStyle w:val="Normal1"/>
        <w:pBdr>
          <w:top w:val="nil"/>
          <w:left w:val="nil"/>
          <w:bottom w:val="nil"/>
          <w:right w:val="nil"/>
          <w:between w:val="nil"/>
        </w:pBdr>
        <w:rPr>
          <w:sz w:val="28"/>
          <w:szCs w:val="28"/>
        </w:rPr>
      </w:pPr>
    </w:p>
    <w:p w14:paraId="4ED0DC40" w14:textId="77777777" w:rsidR="006F584F" w:rsidRDefault="006F584F">
      <w:pPr>
        <w:pStyle w:val="Normal1"/>
        <w:pBdr>
          <w:top w:val="nil"/>
          <w:left w:val="nil"/>
          <w:bottom w:val="nil"/>
          <w:right w:val="nil"/>
          <w:between w:val="nil"/>
        </w:pBdr>
        <w:rPr>
          <w:sz w:val="28"/>
          <w:szCs w:val="28"/>
        </w:rPr>
      </w:pPr>
    </w:p>
    <w:p w14:paraId="7F1B5063" w14:textId="77777777" w:rsidR="006F584F" w:rsidRDefault="006F584F">
      <w:pPr>
        <w:pStyle w:val="Normal1"/>
        <w:pBdr>
          <w:top w:val="nil"/>
          <w:left w:val="nil"/>
          <w:bottom w:val="nil"/>
          <w:right w:val="nil"/>
          <w:between w:val="nil"/>
        </w:pBdr>
        <w:rPr>
          <w:sz w:val="28"/>
          <w:szCs w:val="28"/>
        </w:rPr>
      </w:pPr>
    </w:p>
    <w:p w14:paraId="3B33DFDA" w14:textId="77777777" w:rsidR="006F584F" w:rsidRDefault="006F584F">
      <w:pPr>
        <w:pStyle w:val="Normal1"/>
        <w:pBdr>
          <w:top w:val="nil"/>
          <w:left w:val="nil"/>
          <w:bottom w:val="nil"/>
          <w:right w:val="nil"/>
          <w:between w:val="nil"/>
        </w:pBdr>
        <w:rPr>
          <w:sz w:val="28"/>
          <w:szCs w:val="28"/>
        </w:rPr>
      </w:pPr>
    </w:p>
    <w:p w14:paraId="65DAA59E" w14:textId="77777777" w:rsidR="006F584F" w:rsidRDefault="006F584F">
      <w:pPr>
        <w:pStyle w:val="Normal1"/>
        <w:pBdr>
          <w:top w:val="nil"/>
          <w:left w:val="nil"/>
          <w:bottom w:val="nil"/>
          <w:right w:val="nil"/>
          <w:between w:val="nil"/>
        </w:pBdr>
        <w:rPr>
          <w:sz w:val="28"/>
          <w:szCs w:val="28"/>
        </w:rPr>
      </w:pPr>
    </w:p>
    <w:p w14:paraId="57C343F6" w14:textId="501F8FC0" w:rsidR="00CD5B75" w:rsidRPr="00054F54" w:rsidRDefault="00D90013">
      <w:pPr>
        <w:pStyle w:val="Normal1"/>
        <w:pBdr>
          <w:top w:val="nil"/>
          <w:left w:val="nil"/>
          <w:bottom w:val="nil"/>
          <w:right w:val="nil"/>
          <w:between w:val="nil"/>
        </w:pBdr>
        <w:rPr>
          <w:b/>
          <w:sz w:val="28"/>
          <w:szCs w:val="28"/>
        </w:rPr>
      </w:pPr>
      <w:r w:rsidRPr="00054F54">
        <w:rPr>
          <w:sz w:val="28"/>
          <w:szCs w:val="28"/>
        </w:rPr>
        <w:t xml:space="preserve">I visited four sites for this assignment. I wanted to get the base images so I would have choice when I develop. I narrowed down my images for each site to around 30. I printed these out which helped narrow them down further. I picked around four images from </w:t>
      </w:r>
      <w:r w:rsidR="00054F54" w:rsidRPr="00054F54">
        <w:rPr>
          <w:sz w:val="28"/>
          <w:szCs w:val="28"/>
        </w:rPr>
        <w:t xml:space="preserve">each site. These remaining images form the base for my second assignment. </w:t>
      </w:r>
    </w:p>
    <w:p w14:paraId="7913067C" w14:textId="77777777" w:rsidR="00CD5B75" w:rsidRDefault="00CD5B75">
      <w:pPr>
        <w:pStyle w:val="Normal1"/>
        <w:pBdr>
          <w:top w:val="nil"/>
          <w:left w:val="nil"/>
          <w:bottom w:val="nil"/>
          <w:right w:val="nil"/>
          <w:between w:val="nil"/>
        </w:pBdr>
      </w:pPr>
    </w:p>
    <w:p w14:paraId="69ECC63E" w14:textId="77777777" w:rsidR="008D45B1" w:rsidRDefault="008D45B1">
      <w:pPr>
        <w:pStyle w:val="Normal1"/>
        <w:pBdr>
          <w:top w:val="nil"/>
          <w:left w:val="nil"/>
          <w:bottom w:val="nil"/>
          <w:right w:val="nil"/>
          <w:between w:val="nil"/>
        </w:pBdr>
        <w:rPr>
          <w:b/>
          <w:sz w:val="28"/>
          <w:szCs w:val="28"/>
        </w:rPr>
      </w:pPr>
      <w:r>
        <w:rPr>
          <w:b/>
          <w:sz w:val="28"/>
          <w:szCs w:val="28"/>
        </w:rPr>
        <w:t>Assignment</w:t>
      </w:r>
    </w:p>
    <w:p w14:paraId="3B7E3AD3" w14:textId="77777777" w:rsidR="00054F54" w:rsidRDefault="00054F54">
      <w:pPr>
        <w:pStyle w:val="Normal1"/>
        <w:pBdr>
          <w:top w:val="nil"/>
          <w:left w:val="nil"/>
          <w:bottom w:val="nil"/>
          <w:right w:val="nil"/>
          <w:between w:val="nil"/>
        </w:pBdr>
        <w:rPr>
          <w:b/>
          <w:sz w:val="28"/>
          <w:szCs w:val="28"/>
        </w:rPr>
      </w:pPr>
    </w:p>
    <w:p w14:paraId="1A2297AC" w14:textId="1B0926D3" w:rsidR="00CD442B" w:rsidRDefault="00054F54">
      <w:pPr>
        <w:pStyle w:val="Normal1"/>
        <w:pBdr>
          <w:top w:val="nil"/>
          <w:left w:val="nil"/>
          <w:bottom w:val="nil"/>
          <w:right w:val="nil"/>
          <w:between w:val="nil"/>
        </w:pBdr>
        <w:rPr>
          <w:sz w:val="28"/>
          <w:szCs w:val="28"/>
        </w:rPr>
      </w:pPr>
      <w:r>
        <w:rPr>
          <w:sz w:val="28"/>
          <w:szCs w:val="28"/>
        </w:rPr>
        <w:t>I like the images I have taken, I feel they represent what I am trying to show. Whilst I have visit more sites and narrowed down my images</w:t>
      </w:r>
      <w:r w:rsidR="00CD442B">
        <w:rPr>
          <w:sz w:val="28"/>
          <w:szCs w:val="28"/>
        </w:rPr>
        <w:t>,</w:t>
      </w:r>
      <w:r>
        <w:rPr>
          <w:sz w:val="28"/>
          <w:szCs w:val="28"/>
        </w:rPr>
        <w:t xml:space="preserve"> </w:t>
      </w:r>
      <w:r w:rsidR="00CD442B">
        <w:rPr>
          <w:sz w:val="28"/>
          <w:szCs w:val="28"/>
        </w:rPr>
        <w:t>t</w:t>
      </w:r>
      <w:r>
        <w:rPr>
          <w:sz w:val="28"/>
          <w:szCs w:val="28"/>
        </w:rPr>
        <w:t xml:space="preserve">here is a lack of </w:t>
      </w:r>
      <w:r w:rsidR="005B1627">
        <w:rPr>
          <w:sz w:val="28"/>
          <w:szCs w:val="28"/>
        </w:rPr>
        <w:t xml:space="preserve">solid </w:t>
      </w:r>
      <w:r>
        <w:rPr>
          <w:sz w:val="28"/>
          <w:szCs w:val="28"/>
        </w:rPr>
        <w:t>developement from assignment one to this one. The results of the assignments are quite similar. I need to work on developing the assingments into a tighly edited series in order to progress my body of work. I will research and t</w:t>
      </w:r>
      <w:r w:rsidR="00CD442B">
        <w:rPr>
          <w:sz w:val="28"/>
          <w:szCs w:val="28"/>
        </w:rPr>
        <w:t>r</w:t>
      </w:r>
      <w:r>
        <w:rPr>
          <w:sz w:val="28"/>
          <w:szCs w:val="28"/>
        </w:rPr>
        <w:t>y out some ideas including collage.</w:t>
      </w:r>
      <w:r w:rsidR="00BE4EBF">
        <w:rPr>
          <w:sz w:val="28"/>
          <w:szCs w:val="28"/>
        </w:rPr>
        <w:t xml:space="preserve"> </w:t>
      </w:r>
    </w:p>
    <w:p w14:paraId="673AE239" w14:textId="77777777" w:rsidR="00CD442B" w:rsidRDefault="00CD442B">
      <w:pPr>
        <w:pStyle w:val="Normal1"/>
        <w:pBdr>
          <w:top w:val="nil"/>
          <w:left w:val="nil"/>
          <w:bottom w:val="nil"/>
          <w:right w:val="nil"/>
          <w:between w:val="nil"/>
        </w:pBdr>
        <w:rPr>
          <w:sz w:val="28"/>
          <w:szCs w:val="28"/>
        </w:rPr>
      </w:pPr>
    </w:p>
    <w:p w14:paraId="74A3859E" w14:textId="3C215EB4" w:rsidR="00054F54" w:rsidRPr="00054F54" w:rsidRDefault="00BE4EBF">
      <w:pPr>
        <w:pStyle w:val="Normal1"/>
        <w:pBdr>
          <w:top w:val="nil"/>
          <w:left w:val="nil"/>
          <w:bottom w:val="nil"/>
          <w:right w:val="nil"/>
          <w:between w:val="nil"/>
        </w:pBdr>
        <w:rPr>
          <w:sz w:val="28"/>
          <w:szCs w:val="28"/>
        </w:rPr>
      </w:pPr>
      <w:r>
        <w:rPr>
          <w:sz w:val="28"/>
          <w:szCs w:val="28"/>
        </w:rPr>
        <w:t>I will try and use one locations images to experiment with making a collage. I will keep it simple to start and try various ideas and play with the images. I will try this over the next few weeks and then email my tutor the results.</w:t>
      </w:r>
      <w:r w:rsidR="00054F54">
        <w:rPr>
          <w:sz w:val="28"/>
          <w:szCs w:val="28"/>
        </w:rPr>
        <w:t xml:space="preserve"> I will update my learning log with my progress. </w:t>
      </w:r>
    </w:p>
    <w:p w14:paraId="4049FDDA" w14:textId="77777777" w:rsidR="008D45B1" w:rsidRDefault="008D45B1">
      <w:pPr>
        <w:pStyle w:val="Normal1"/>
        <w:pBdr>
          <w:top w:val="nil"/>
          <w:left w:val="nil"/>
          <w:bottom w:val="nil"/>
          <w:right w:val="nil"/>
          <w:between w:val="nil"/>
        </w:pBdr>
        <w:rPr>
          <w:b/>
          <w:sz w:val="28"/>
          <w:szCs w:val="28"/>
        </w:rPr>
      </w:pPr>
    </w:p>
    <w:p w14:paraId="719C6CFC" w14:textId="77777777" w:rsidR="008D45B1" w:rsidRDefault="008D45B1">
      <w:pPr>
        <w:pStyle w:val="Normal1"/>
        <w:pBdr>
          <w:top w:val="nil"/>
          <w:left w:val="nil"/>
          <w:bottom w:val="nil"/>
          <w:right w:val="nil"/>
          <w:between w:val="nil"/>
        </w:pBdr>
        <w:rPr>
          <w:b/>
          <w:sz w:val="28"/>
          <w:szCs w:val="28"/>
        </w:rPr>
      </w:pPr>
    </w:p>
    <w:p w14:paraId="190DE2C1" w14:textId="77777777" w:rsidR="00CD5B75" w:rsidRDefault="008D45B1">
      <w:pPr>
        <w:pStyle w:val="Normal1"/>
        <w:pBdr>
          <w:top w:val="nil"/>
          <w:left w:val="nil"/>
          <w:bottom w:val="nil"/>
          <w:right w:val="nil"/>
          <w:between w:val="nil"/>
        </w:pBdr>
        <w:rPr>
          <w:b/>
          <w:sz w:val="28"/>
          <w:szCs w:val="28"/>
        </w:rPr>
      </w:pPr>
      <w:r>
        <w:rPr>
          <w:b/>
          <w:sz w:val="28"/>
          <w:szCs w:val="28"/>
        </w:rPr>
        <w:t>L</w:t>
      </w:r>
      <w:r w:rsidR="00A340C8">
        <w:rPr>
          <w:b/>
          <w:sz w:val="28"/>
          <w:szCs w:val="28"/>
        </w:rPr>
        <w:t>earning Log</w:t>
      </w:r>
    </w:p>
    <w:p w14:paraId="44C0CC79" w14:textId="77777777" w:rsidR="00CD5B75" w:rsidRDefault="00CD5B75">
      <w:pPr>
        <w:pStyle w:val="Normal1"/>
        <w:pBdr>
          <w:top w:val="nil"/>
          <w:left w:val="nil"/>
          <w:bottom w:val="nil"/>
          <w:right w:val="nil"/>
          <w:between w:val="nil"/>
        </w:pBdr>
      </w:pPr>
    </w:p>
    <w:p w14:paraId="337106F0" w14:textId="6CCE2E2A" w:rsidR="00BE4EBF" w:rsidRDefault="00A137E1" w:rsidP="00A137E1">
      <w:pPr>
        <w:pStyle w:val="Normal1"/>
        <w:pBdr>
          <w:top w:val="nil"/>
          <w:left w:val="nil"/>
          <w:bottom w:val="nil"/>
          <w:right w:val="nil"/>
          <w:between w:val="nil"/>
        </w:pBdr>
        <w:rPr>
          <w:sz w:val="28"/>
          <w:szCs w:val="28"/>
        </w:rPr>
      </w:pPr>
      <w:r>
        <w:rPr>
          <w:sz w:val="28"/>
          <w:szCs w:val="28"/>
        </w:rPr>
        <w:t>I have a section dedicated to tutor feedback. In this section, it details the feedback I have recieved on my assignments, and my response to it. It also contains the feedback summeries forms. I have update my research pages, including artists I have looked at, and I will continue to do so as I conduct my research. I wil</w:t>
      </w:r>
      <w:r w:rsidR="00054F54">
        <w:rPr>
          <w:sz w:val="28"/>
          <w:szCs w:val="28"/>
        </w:rPr>
        <w:t>l</w:t>
      </w:r>
      <w:r>
        <w:rPr>
          <w:sz w:val="28"/>
          <w:szCs w:val="28"/>
        </w:rPr>
        <w:t xml:space="preserve"> keeps notes and update</w:t>
      </w:r>
      <w:r w:rsidR="00D90013">
        <w:rPr>
          <w:sz w:val="28"/>
          <w:szCs w:val="28"/>
        </w:rPr>
        <w:t xml:space="preserve"> </w:t>
      </w:r>
      <w:r>
        <w:rPr>
          <w:sz w:val="28"/>
          <w:szCs w:val="28"/>
        </w:rPr>
        <w:t>my learning log to show how I am developing my body of work, as I work on it.</w:t>
      </w:r>
      <w:r w:rsidR="00054F54">
        <w:rPr>
          <w:sz w:val="28"/>
          <w:szCs w:val="28"/>
        </w:rPr>
        <w:t xml:space="preserve"> </w:t>
      </w:r>
      <w:r w:rsidR="00D90013">
        <w:rPr>
          <w:sz w:val="28"/>
          <w:szCs w:val="28"/>
        </w:rPr>
        <w:t xml:space="preserve">I will make notes of my ideas and re-visit it when I get new ones. </w:t>
      </w:r>
      <w:r w:rsidR="00BE4EBF">
        <w:rPr>
          <w:sz w:val="28"/>
          <w:szCs w:val="28"/>
        </w:rPr>
        <w:t xml:space="preserve">I have completed the course exercises and research items, which are in their dedicated area on my learning log. </w:t>
      </w:r>
      <w:r w:rsidR="009C6F14">
        <w:rPr>
          <w:sz w:val="28"/>
          <w:szCs w:val="28"/>
        </w:rPr>
        <w:t xml:space="preserve">I nee to go through my visual research and look for images that resonate with my ideas for my body of work. </w:t>
      </w:r>
    </w:p>
    <w:p w14:paraId="1223FBE2" w14:textId="77777777" w:rsidR="008D45B1" w:rsidRDefault="008D45B1">
      <w:pPr>
        <w:pStyle w:val="Normal1"/>
        <w:pBdr>
          <w:top w:val="nil"/>
          <w:left w:val="nil"/>
          <w:bottom w:val="nil"/>
          <w:right w:val="nil"/>
          <w:between w:val="nil"/>
        </w:pBdr>
      </w:pPr>
    </w:p>
    <w:p w14:paraId="0982C6A6" w14:textId="77777777" w:rsidR="008D45B1" w:rsidRDefault="008D45B1">
      <w:pPr>
        <w:pStyle w:val="Normal1"/>
        <w:pBdr>
          <w:top w:val="nil"/>
          <w:left w:val="nil"/>
          <w:bottom w:val="nil"/>
          <w:right w:val="nil"/>
          <w:between w:val="nil"/>
        </w:pBdr>
      </w:pPr>
    </w:p>
    <w:p w14:paraId="790B94F5" w14:textId="77777777" w:rsidR="00CD5B75" w:rsidRDefault="00A340C8">
      <w:pPr>
        <w:pStyle w:val="Normal1"/>
        <w:pBdr>
          <w:top w:val="nil"/>
          <w:left w:val="nil"/>
          <w:bottom w:val="nil"/>
          <w:right w:val="nil"/>
          <w:between w:val="nil"/>
        </w:pBdr>
        <w:rPr>
          <w:b/>
          <w:sz w:val="28"/>
          <w:szCs w:val="28"/>
        </w:rPr>
      </w:pPr>
      <w:r>
        <w:rPr>
          <w:b/>
          <w:sz w:val="28"/>
          <w:szCs w:val="28"/>
        </w:rPr>
        <w:t>Suggested reading/viewing</w:t>
      </w:r>
    </w:p>
    <w:p w14:paraId="4C5E8638" w14:textId="77777777" w:rsidR="00CD5B75" w:rsidRDefault="00CD5B75">
      <w:pPr>
        <w:pStyle w:val="Normal1"/>
        <w:pBdr>
          <w:top w:val="nil"/>
          <w:left w:val="nil"/>
          <w:bottom w:val="nil"/>
          <w:right w:val="nil"/>
          <w:between w:val="nil"/>
        </w:pBdr>
      </w:pPr>
    </w:p>
    <w:p w14:paraId="614FFF10" w14:textId="77777777" w:rsidR="008D45B1" w:rsidRPr="00054F54" w:rsidRDefault="00A137E1">
      <w:pPr>
        <w:pStyle w:val="Normal1"/>
        <w:pBdr>
          <w:top w:val="nil"/>
          <w:left w:val="nil"/>
          <w:bottom w:val="nil"/>
          <w:right w:val="nil"/>
          <w:between w:val="nil"/>
        </w:pBdr>
        <w:rPr>
          <w:sz w:val="28"/>
          <w:szCs w:val="28"/>
        </w:rPr>
      </w:pPr>
      <w:r w:rsidRPr="00054F54">
        <w:rPr>
          <w:sz w:val="28"/>
          <w:szCs w:val="28"/>
        </w:rPr>
        <w:t>David Hockney</w:t>
      </w:r>
    </w:p>
    <w:p w14:paraId="54F8F828" w14:textId="77777777" w:rsidR="00054F54" w:rsidRPr="00054F54" w:rsidRDefault="00054F54">
      <w:pPr>
        <w:pStyle w:val="Normal1"/>
        <w:pBdr>
          <w:top w:val="nil"/>
          <w:left w:val="nil"/>
          <w:bottom w:val="nil"/>
          <w:right w:val="nil"/>
          <w:between w:val="nil"/>
        </w:pBdr>
        <w:rPr>
          <w:sz w:val="28"/>
          <w:szCs w:val="28"/>
        </w:rPr>
      </w:pPr>
      <w:r w:rsidRPr="00054F54">
        <w:rPr>
          <w:sz w:val="28"/>
          <w:szCs w:val="28"/>
        </w:rPr>
        <w:t>Collage Artists</w:t>
      </w:r>
    </w:p>
    <w:p w14:paraId="6E54ED39" w14:textId="77777777" w:rsidR="00A137E1" w:rsidRPr="00054F54" w:rsidRDefault="00A137E1">
      <w:pPr>
        <w:pStyle w:val="Normal1"/>
        <w:pBdr>
          <w:top w:val="nil"/>
          <w:left w:val="nil"/>
          <w:bottom w:val="nil"/>
          <w:right w:val="nil"/>
          <w:between w:val="nil"/>
        </w:pBdr>
        <w:rPr>
          <w:sz w:val="28"/>
          <w:szCs w:val="28"/>
        </w:rPr>
      </w:pPr>
      <w:r w:rsidRPr="00054F54">
        <w:rPr>
          <w:sz w:val="28"/>
          <w:szCs w:val="28"/>
        </w:rPr>
        <w:t>Anna Atkins</w:t>
      </w:r>
    </w:p>
    <w:p w14:paraId="4B1D839D" w14:textId="72F403F4" w:rsidR="00A137E1" w:rsidRDefault="009C6F14">
      <w:pPr>
        <w:pStyle w:val="Normal1"/>
        <w:pBdr>
          <w:top w:val="nil"/>
          <w:left w:val="nil"/>
          <w:bottom w:val="nil"/>
          <w:right w:val="nil"/>
          <w:between w:val="nil"/>
        </w:pBdr>
        <w:rPr>
          <w:sz w:val="28"/>
          <w:szCs w:val="28"/>
        </w:rPr>
      </w:pPr>
      <w:r>
        <w:rPr>
          <w:sz w:val="28"/>
          <w:szCs w:val="28"/>
        </w:rPr>
        <w:t>Psychogeography</w:t>
      </w:r>
    </w:p>
    <w:p w14:paraId="164892B7" w14:textId="7165082B" w:rsidR="009C6F14" w:rsidRPr="00054F54" w:rsidRDefault="009C6F14">
      <w:pPr>
        <w:pStyle w:val="Normal1"/>
        <w:pBdr>
          <w:top w:val="nil"/>
          <w:left w:val="nil"/>
          <w:bottom w:val="nil"/>
          <w:right w:val="nil"/>
          <w:between w:val="nil"/>
        </w:pBdr>
        <w:rPr>
          <w:sz w:val="28"/>
          <w:szCs w:val="28"/>
        </w:rPr>
      </w:pPr>
      <w:r>
        <w:rPr>
          <w:sz w:val="28"/>
          <w:szCs w:val="28"/>
        </w:rPr>
        <w:t>Walking Artists</w:t>
      </w:r>
    </w:p>
    <w:p w14:paraId="464F0B0E" w14:textId="77777777" w:rsidR="008D45B1" w:rsidRDefault="008D45B1">
      <w:pPr>
        <w:pStyle w:val="Normal1"/>
        <w:pBdr>
          <w:top w:val="nil"/>
          <w:left w:val="nil"/>
          <w:bottom w:val="nil"/>
          <w:right w:val="nil"/>
          <w:between w:val="nil"/>
        </w:pBdr>
      </w:pPr>
    </w:p>
    <w:p w14:paraId="6167FCF0" w14:textId="77777777" w:rsidR="00CD5B75" w:rsidRDefault="00A340C8">
      <w:pPr>
        <w:pStyle w:val="Normal1"/>
        <w:pBdr>
          <w:top w:val="nil"/>
          <w:left w:val="nil"/>
          <w:bottom w:val="nil"/>
          <w:right w:val="nil"/>
          <w:between w:val="nil"/>
        </w:pBdr>
        <w:rPr>
          <w:b/>
          <w:sz w:val="28"/>
          <w:szCs w:val="28"/>
        </w:rPr>
      </w:pPr>
      <w:r>
        <w:rPr>
          <w:b/>
          <w:sz w:val="28"/>
          <w:szCs w:val="28"/>
        </w:rPr>
        <w:t>Pointers for the next assignment / assessment</w:t>
      </w:r>
    </w:p>
    <w:p w14:paraId="6D5F6FC2" w14:textId="77777777" w:rsidR="00CD5B75" w:rsidRDefault="00A340C8">
      <w:pPr>
        <w:pStyle w:val="Normal1"/>
        <w:pBdr>
          <w:top w:val="nil"/>
          <w:left w:val="nil"/>
          <w:bottom w:val="nil"/>
          <w:right w:val="nil"/>
          <w:between w:val="nil"/>
        </w:pBdr>
        <w:rPr>
          <w:b/>
          <w:sz w:val="28"/>
          <w:szCs w:val="28"/>
        </w:rPr>
      </w:pPr>
      <w:r>
        <w:rPr>
          <w:b/>
          <w:sz w:val="28"/>
          <w:szCs w:val="28"/>
        </w:rPr>
        <w:t xml:space="preserve"> </w:t>
      </w:r>
    </w:p>
    <w:p w14:paraId="014F46E3" w14:textId="77777777" w:rsidR="00CD5B75" w:rsidRDefault="00054F54" w:rsidP="00054F54">
      <w:pPr>
        <w:pStyle w:val="Normal1"/>
        <w:numPr>
          <w:ilvl w:val="0"/>
          <w:numId w:val="1"/>
        </w:numPr>
        <w:pBdr>
          <w:top w:val="nil"/>
          <w:left w:val="nil"/>
          <w:bottom w:val="nil"/>
          <w:right w:val="nil"/>
          <w:between w:val="nil"/>
        </w:pBdr>
      </w:pPr>
      <w:r>
        <w:t>Develop assignment two images</w:t>
      </w:r>
    </w:p>
    <w:p w14:paraId="595F2B09" w14:textId="77777777" w:rsidR="00BE4EBF" w:rsidRDefault="00054F54" w:rsidP="00BE4EBF">
      <w:pPr>
        <w:pStyle w:val="Normal1"/>
        <w:numPr>
          <w:ilvl w:val="0"/>
          <w:numId w:val="1"/>
        </w:numPr>
        <w:pBdr>
          <w:top w:val="nil"/>
          <w:left w:val="nil"/>
          <w:bottom w:val="nil"/>
          <w:right w:val="nil"/>
          <w:between w:val="nil"/>
        </w:pBdr>
      </w:pPr>
      <w:r>
        <w:t>Experiment with</w:t>
      </w:r>
      <w:r w:rsidR="00BE4EBF">
        <w:t xml:space="preserve"> one location through a</w:t>
      </w:r>
      <w:r>
        <w:t xml:space="preserve"> collage and </w:t>
      </w:r>
      <w:r w:rsidR="00BE4EBF">
        <w:t xml:space="preserve">contact tutor with results  </w:t>
      </w:r>
    </w:p>
    <w:p w14:paraId="3302D76E" w14:textId="77777777" w:rsidR="00BE4EBF" w:rsidRDefault="00BE4EBF" w:rsidP="00BE4EBF">
      <w:pPr>
        <w:pStyle w:val="Normal1"/>
        <w:numPr>
          <w:ilvl w:val="0"/>
          <w:numId w:val="1"/>
        </w:numPr>
        <w:pBdr>
          <w:top w:val="nil"/>
          <w:left w:val="nil"/>
          <w:bottom w:val="nil"/>
          <w:right w:val="nil"/>
          <w:between w:val="nil"/>
        </w:pBdr>
      </w:pPr>
      <w:r>
        <w:t>Develop assignments more thoughly before submitting</w:t>
      </w:r>
    </w:p>
    <w:p w14:paraId="0F0F7021" w14:textId="77777777" w:rsidR="00054F54" w:rsidRDefault="00054F54" w:rsidP="00054F54">
      <w:pPr>
        <w:pStyle w:val="Normal1"/>
        <w:pBdr>
          <w:top w:val="nil"/>
          <w:left w:val="nil"/>
          <w:bottom w:val="nil"/>
          <w:right w:val="nil"/>
          <w:between w:val="nil"/>
        </w:pBdr>
      </w:pPr>
    </w:p>
    <w:p w14:paraId="5E4D5B4F" w14:textId="77777777" w:rsidR="00CD5B75" w:rsidRDefault="00A340C8" w:rsidP="00054F54">
      <w:pPr>
        <w:pStyle w:val="Normal1"/>
        <w:pBdr>
          <w:top w:val="nil"/>
          <w:left w:val="nil"/>
          <w:bottom w:val="nil"/>
          <w:right w:val="nil"/>
          <w:between w:val="nil"/>
        </w:pBdr>
        <w:rPr>
          <w:b/>
        </w:rPr>
      </w:pPr>
      <w:r>
        <w:rPr>
          <w:b/>
        </w:rPr>
        <w:t>Please inform me of how you would like your feedback for the next assignment: written or video/audio.</w:t>
      </w:r>
    </w:p>
    <w:p w14:paraId="58B4BDD0" w14:textId="77777777" w:rsidR="00CD5B75" w:rsidRDefault="00CD5B75" w:rsidP="00054F54">
      <w:pPr>
        <w:pStyle w:val="Normal1"/>
        <w:pBdr>
          <w:top w:val="nil"/>
          <w:left w:val="nil"/>
          <w:bottom w:val="nil"/>
          <w:right w:val="nil"/>
          <w:between w:val="nil"/>
        </w:pBdr>
        <w:rPr>
          <w:i/>
          <w:highlight w:val="yellow"/>
        </w:rPr>
      </w:pPr>
    </w:p>
    <w:p w14:paraId="28E2C5C8" w14:textId="77777777" w:rsidR="00CD5B75" w:rsidRDefault="00CD5B75">
      <w:pPr>
        <w:pStyle w:val="Normal1"/>
        <w:widowControl w:val="0"/>
        <w:spacing w:line="240" w:lineRule="auto"/>
        <w:jc w:val="both"/>
        <w:rPr>
          <w:color w:val="FF0000"/>
          <w:highlight w:val="white"/>
        </w:rPr>
      </w:pPr>
    </w:p>
    <w:tbl>
      <w:tblPr>
        <w:tblStyle w:val="a0"/>
        <w:tblW w:w="9120" w:type="dxa"/>
        <w:tblBorders>
          <w:top w:val="nil"/>
          <w:left w:val="nil"/>
          <w:bottom w:val="nil"/>
          <w:right w:val="nil"/>
          <w:insideH w:val="nil"/>
          <w:insideV w:val="nil"/>
        </w:tblBorders>
        <w:tblLayout w:type="fixed"/>
        <w:tblLook w:val="0600" w:firstRow="0" w:lastRow="0" w:firstColumn="0" w:lastColumn="0" w:noHBand="1" w:noVBand="1"/>
      </w:tblPr>
      <w:tblGrid>
        <w:gridCol w:w="4545"/>
        <w:gridCol w:w="4575"/>
      </w:tblGrid>
      <w:tr w:rsidR="00CD5B75" w14:paraId="52C1DAE0" w14:textId="77777777">
        <w:trPr>
          <w:trHeight w:val="440"/>
        </w:trPr>
        <w:tc>
          <w:tcPr>
            <w:tcW w:w="4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CA4EBE" w14:textId="77777777" w:rsidR="00CD5B75" w:rsidRDefault="00A340C8">
            <w:pPr>
              <w:pStyle w:val="Normal1"/>
              <w:widowControl w:val="0"/>
              <w:jc w:val="both"/>
              <w:rPr>
                <w:b/>
                <w:color w:val="222222"/>
                <w:sz w:val="19"/>
                <w:szCs w:val="19"/>
                <w:highlight w:val="white"/>
              </w:rPr>
            </w:pPr>
            <w:r>
              <w:rPr>
                <w:b/>
                <w:color w:val="222222"/>
                <w:sz w:val="19"/>
                <w:szCs w:val="19"/>
                <w:highlight w:val="white"/>
              </w:rPr>
              <w:t>Strengths</w:t>
            </w:r>
          </w:p>
        </w:tc>
        <w:tc>
          <w:tcPr>
            <w:tcW w:w="45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23B94A2" w14:textId="77777777" w:rsidR="00CD5B75" w:rsidRDefault="00A340C8">
            <w:pPr>
              <w:pStyle w:val="Normal1"/>
              <w:widowControl w:val="0"/>
              <w:jc w:val="both"/>
              <w:rPr>
                <w:b/>
                <w:color w:val="222222"/>
                <w:sz w:val="19"/>
                <w:szCs w:val="19"/>
                <w:highlight w:val="white"/>
              </w:rPr>
            </w:pPr>
            <w:r>
              <w:rPr>
                <w:b/>
                <w:color w:val="222222"/>
                <w:sz w:val="19"/>
                <w:szCs w:val="19"/>
                <w:highlight w:val="white"/>
              </w:rPr>
              <w:t>Areas for development</w:t>
            </w:r>
          </w:p>
        </w:tc>
      </w:tr>
      <w:tr w:rsidR="00CD5B75" w14:paraId="0876F0A6"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1F69CE9"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BE4EBF">
              <w:rPr>
                <w:b/>
                <w:color w:val="222222"/>
                <w:sz w:val="19"/>
                <w:szCs w:val="19"/>
                <w:highlight w:val="white"/>
              </w:rPr>
              <w:t xml:space="preserve">Breath of </w:t>
            </w:r>
            <w:r w:rsidR="00A137E1">
              <w:rPr>
                <w:b/>
                <w:color w:val="222222"/>
                <w:sz w:val="19"/>
                <w:szCs w:val="19"/>
                <w:highlight w:val="white"/>
              </w:rPr>
              <w:t>Research</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1CEE992C"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A137E1">
              <w:rPr>
                <w:b/>
                <w:color w:val="222222"/>
                <w:sz w:val="19"/>
                <w:szCs w:val="19"/>
                <w:highlight w:val="white"/>
              </w:rPr>
              <w:t>Develop assignment more thoughly</w:t>
            </w:r>
          </w:p>
        </w:tc>
      </w:tr>
      <w:tr w:rsidR="00CD5B75" w14:paraId="318179B4"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5FAC49B"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A137E1">
              <w:rPr>
                <w:b/>
                <w:color w:val="222222"/>
                <w:sz w:val="19"/>
                <w:szCs w:val="19"/>
                <w:highlight w:val="white"/>
              </w:rPr>
              <w:t>Editing Process</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10553FE9"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r w:rsidR="00A137E1">
              <w:rPr>
                <w:b/>
                <w:color w:val="222222"/>
                <w:sz w:val="19"/>
                <w:szCs w:val="19"/>
                <w:highlight w:val="white"/>
              </w:rPr>
              <w:t>Try collaging</w:t>
            </w:r>
          </w:p>
        </w:tc>
      </w:tr>
      <w:tr w:rsidR="00CD5B75" w14:paraId="149EF522" w14:textId="77777777">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F26C0BC"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0CAFFB9A" w14:textId="77777777" w:rsidR="009C6F14" w:rsidRDefault="00A340C8">
            <w:pPr>
              <w:pStyle w:val="Normal1"/>
              <w:widowControl w:val="0"/>
              <w:jc w:val="both"/>
              <w:rPr>
                <w:b/>
                <w:color w:val="222222"/>
                <w:sz w:val="19"/>
                <w:szCs w:val="19"/>
                <w:highlight w:val="white"/>
              </w:rPr>
            </w:pPr>
            <w:r>
              <w:rPr>
                <w:b/>
                <w:color w:val="222222"/>
                <w:sz w:val="19"/>
                <w:szCs w:val="19"/>
                <w:highlight w:val="white"/>
              </w:rPr>
              <w:t xml:space="preserve"> </w:t>
            </w:r>
            <w:r w:rsidR="00A137E1">
              <w:rPr>
                <w:b/>
                <w:color w:val="222222"/>
                <w:sz w:val="19"/>
                <w:szCs w:val="19"/>
                <w:highlight w:val="white"/>
              </w:rPr>
              <w:t>Makes notes on research images and how they</w:t>
            </w:r>
            <w:r w:rsidR="00AE6DDC">
              <w:rPr>
                <w:b/>
                <w:color w:val="222222"/>
                <w:sz w:val="19"/>
                <w:szCs w:val="19"/>
                <w:highlight w:val="white"/>
              </w:rPr>
              <w:t xml:space="preserve"> have developed my ideas</w:t>
            </w:r>
          </w:p>
          <w:p w14:paraId="1CBCDE0A" w14:textId="6A4C5043" w:rsidR="009C6F14" w:rsidRDefault="009C6F14">
            <w:pPr>
              <w:pStyle w:val="Normal1"/>
              <w:widowControl w:val="0"/>
              <w:jc w:val="both"/>
              <w:rPr>
                <w:b/>
                <w:color w:val="222222"/>
                <w:sz w:val="19"/>
                <w:szCs w:val="19"/>
                <w:highlight w:val="white"/>
              </w:rPr>
            </w:pPr>
          </w:p>
        </w:tc>
      </w:tr>
      <w:tr w:rsidR="00CD5B75" w14:paraId="6A7684FB" w14:textId="77777777">
        <w:trPr>
          <w:trHeight w:val="86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12EE87A" w14:textId="77777777" w:rsidR="00CD5B75" w:rsidRDefault="00A340C8">
            <w:pPr>
              <w:pStyle w:val="Normal1"/>
              <w:widowControl w:val="0"/>
              <w:jc w:val="both"/>
              <w:rPr>
                <w:b/>
                <w:color w:val="222222"/>
                <w:sz w:val="19"/>
                <w:szCs w:val="19"/>
                <w:highlight w:val="white"/>
              </w:rPr>
            </w:pPr>
            <w:r>
              <w:rPr>
                <w:b/>
                <w:color w:val="222222"/>
                <w:sz w:val="19"/>
                <w:szCs w:val="19"/>
                <w:highlight w:val="white"/>
              </w:rPr>
              <w:t xml:space="preserve"> </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6F9962F7" w14:textId="5653ED94" w:rsidR="00CD5B75" w:rsidRDefault="00A340C8" w:rsidP="008D45B1">
            <w:pPr>
              <w:pStyle w:val="Normal1"/>
              <w:widowControl w:val="0"/>
              <w:jc w:val="both"/>
              <w:rPr>
                <w:b/>
                <w:color w:val="222222"/>
                <w:sz w:val="19"/>
                <w:szCs w:val="19"/>
                <w:highlight w:val="white"/>
              </w:rPr>
            </w:pPr>
            <w:r>
              <w:rPr>
                <w:b/>
                <w:color w:val="222222"/>
                <w:sz w:val="19"/>
                <w:szCs w:val="19"/>
                <w:highlight w:val="white"/>
              </w:rPr>
              <w:t xml:space="preserve"> </w:t>
            </w:r>
            <w:r w:rsidR="009C6F14">
              <w:rPr>
                <w:b/>
                <w:color w:val="222222"/>
                <w:sz w:val="19"/>
                <w:szCs w:val="19"/>
                <w:highlight w:val="white"/>
              </w:rPr>
              <w:t>Conceptual Research</w:t>
            </w:r>
          </w:p>
        </w:tc>
      </w:tr>
    </w:tbl>
    <w:p w14:paraId="5FD876B6" w14:textId="77777777" w:rsidR="00CD5B75" w:rsidRDefault="00CD5B75">
      <w:pPr>
        <w:pStyle w:val="Normal1"/>
        <w:widowControl w:val="0"/>
        <w:spacing w:line="240" w:lineRule="auto"/>
        <w:jc w:val="both"/>
        <w:rPr>
          <w:i/>
          <w:highlight w:val="yellow"/>
        </w:rPr>
      </w:pPr>
    </w:p>
    <w:p w14:paraId="0E4F02AE" w14:textId="77777777" w:rsidR="00CD5B75" w:rsidRDefault="00A340C8">
      <w:pPr>
        <w:pStyle w:val="Normal1"/>
        <w:pBdr>
          <w:top w:val="nil"/>
          <w:left w:val="nil"/>
          <w:bottom w:val="nil"/>
          <w:right w:val="nil"/>
          <w:between w:val="nil"/>
        </w:pBdr>
      </w:pPr>
      <w:r>
        <w:t xml:space="preserve"> </w:t>
      </w:r>
    </w:p>
    <w:tbl>
      <w:tblPr>
        <w:tblStyle w:val="a1"/>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565"/>
        <w:gridCol w:w="6165"/>
      </w:tblGrid>
      <w:tr w:rsidR="00CD5B75" w14:paraId="70D65628" w14:textId="77777777">
        <w:tc>
          <w:tcPr>
            <w:tcW w:w="256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8268988" w14:textId="77777777" w:rsidR="00CD5B75" w:rsidRDefault="00A340C8">
            <w:pPr>
              <w:pStyle w:val="Normal1"/>
              <w:pBdr>
                <w:top w:val="nil"/>
                <w:left w:val="nil"/>
                <w:bottom w:val="nil"/>
                <w:right w:val="nil"/>
                <w:between w:val="nil"/>
              </w:pBdr>
              <w:rPr>
                <w:color w:val="808080"/>
              </w:rPr>
            </w:pPr>
            <w:r>
              <w:rPr>
                <w:color w:val="808080"/>
              </w:rPr>
              <w:t>Tutor name</w:t>
            </w:r>
          </w:p>
        </w:tc>
        <w:tc>
          <w:tcPr>
            <w:tcW w:w="61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976E259" w14:textId="77777777" w:rsidR="00CD5B75" w:rsidRDefault="00A340C8">
            <w:pPr>
              <w:pStyle w:val="Normal1"/>
              <w:pBdr>
                <w:top w:val="nil"/>
                <w:left w:val="nil"/>
                <w:bottom w:val="nil"/>
                <w:right w:val="nil"/>
                <w:between w:val="nil"/>
              </w:pBdr>
            </w:pPr>
            <w:r>
              <w:t xml:space="preserve"> </w:t>
            </w:r>
            <w:r w:rsidR="00D90013">
              <w:t>Jayne Taylor</w:t>
            </w:r>
          </w:p>
        </w:tc>
      </w:tr>
      <w:tr w:rsidR="00CD5B75" w14:paraId="364AEEA5" w14:textId="77777777">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9B436F6" w14:textId="77777777" w:rsidR="00CD5B75" w:rsidRDefault="00A340C8">
            <w:pPr>
              <w:pStyle w:val="Normal1"/>
              <w:pBdr>
                <w:top w:val="nil"/>
                <w:left w:val="nil"/>
                <w:bottom w:val="nil"/>
                <w:right w:val="nil"/>
                <w:between w:val="nil"/>
              </w:pBdr>
              <w:rPr>
                <w:color w:val="808080"/>
              </w:rPr>
            </w:pPr>
            <w:r>
              <w:rPr>
                <w:color w:val="808080"/>
              </w:rPr>
              <w:t>Date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41AD7414" w14:textId="77777777" w:rsidR="00CD5B75" w:rsidRDefault="00D90013">
            <w:pPr>
              <w:pStyle w:val="Normal1"/>
              <w:pBdr>
                <w:top w:val="nil"/>
                <w:left w:val="nil"/>
                <w:bottom w:val="nil"/>
                <w:right w:val="nil"/>
                <w:between w:val="nil"/>
              </w:pBdr>
            </w:pPr>
            <w:r>
              <w:t>12/11/2019</w:t>
            </w:r>
          </w:p>
        </w:tc>
      </w:tr>
      <w:tr w:rsidR="00CD5B75" w14:paraId="6019CDFE" w14:textId="77777777">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3B1FF70" w14:textId="77777777" w:rsidR="00CD5B75" w:rsidRDefault="00A340C8">
            <w:pPr>
              <w:pStyle w:val="Normal1"/>
              <w:pBdr>
                <w:top w:val="nil"/>
                <w:left w:val="nil"/>
                <w:bottom w:val="nil"/>
                <w:right w:val="nil"/>
                <w:between w:val="nil"/>
              </w:pBdr>
              <w:rPr>
                <w:color w:val="808080"/>
              </w:rPr>
            </w:pPr>
            <w:r>
              <w:rPr>
                <w:color w:val="808080"/>
              </w:rPr>
              <w:t>Next assignment due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0EA1612E" w14:textId="53A38862" w:rsidR="00CD5B75" w:rsidRDefault="007310D9" w:rsidP="00BD63DC">
            <w:pPr>
              <w:pStyle w:val="Normal1"/>
              <w:pBdr>
                <w:top w:val="nil"/>
                <w:left w:val="nil"/>
                <w:bottom w:val="nil"/>
                <w:right w:val="nil"/>
                <w:between w:val="nil"/>
              </w:pBdr>
            </w:pPr>
            <w:r>
              <w:t xml:space="preserve">January/February 2020  </w:t>
            </w:r>
          </w:p>
        </w:tc>
      </w:tr>
    </w:tbl>
    <w:p w14:paraId="59007086" w14:textId="77777777" w:rsidR="00CD5B75" w:rsidRDefault="00A340C8">
      <w:pPr>
        <w:pStyle w:val="Normal1"/>
        <w:pBdr>
          <w:top w:val="nil"/>
          <w:left w:val="nil"/>
          <w:bottom w:val="nil"/>
          <w:right w:val="nil"/>
          <w:between w:val="nil"/>
        </w:pBdr>
      </w:pPr>
      <w:r>
        <w:t xml:space="preserve"> </w:t>
      </w:r>
    </w:p>
    <w:p w14:paraId="00E9AA10" w14:textId="77777777" w:rsidR="00CD5B75" w:rsidRDefault="00CD5B75">
      <w:pPr>
        <w:pStyle w:val="Normal1"/>
        <w:pBdr>
          <w:top w:val="nil"/>
          <w:left w:val="nil"/>
          <w:bottom w:val="nil"/>
          <w:right w:val="nil"/>
          <w:between w:val="nil"/>
        </w:pBdr>
      </w:pPr>
    </w:p>
    <w:sectPr w:rsidR="00CD5B75">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Lucida Grande">
    <w:altName w:val="Times New Roman"/>
    <w:panose1 w:val="020B0600040502020204"/>
    <w:charset w:val="00"/>
    <w:family w:val="swiss"/>
    <w:pitch w:val="variable"/>
    <w:sig w:usb0="E1000AEF" w:usb1="5000A1FF" w:usb2="00000000" w:usb3="00000000" w:csb0="000001BF" w:csb1="00000000"/>
  </w:font>
  <w:font w:name="Helvetica Neue">
    <w:altName w:val="Malgun Gothic"/>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F5E54"/>
    <w:multiLevelType w:val="hybridMultilevel"/>
    <w:tmpl w:val="41B664C2"/>
    <w:lvl w:ilvl="0" w:tplc="611E49DE">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FD42A2"/>
    <w:multiLevelType w:val="hybridMultilevel"/>
    <w:tmpl w:val="1AD4A24A"/>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2" w15:restartNumberingAfterBreak="0">
    <w:nsid w:val="68FC4D28"/>
    <w:multiLevelType w:val="hybridMultilevel"/>
    <w:tmpl w:val="98546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B75"/>
    <w:rsid w:val="00054F54"/>
    <w:rsid w:val="00236C70"/>
    <w:rsid w:val="00267BBD"/>
    <w:rsid w:val="0054097F"/>
    <w:rsid w:val="005543D5"/>
    <w:rsid w:val="005B1627"/>
    <w:rsid w:val="006F584F"/>
    <w:rsid w:val="007310D9"/>
    <w:rsid w:val="00770EF6"/>
    <w:rsid w:val="00870A11"/>
    <w:rsid w:val="008D45B1"/>
    <w:rsid w:val="009C3D15"/>
    <w:rsid w:val="009C6F14"/>
    <w:rsid w:val="00A137E1"/>
    <w:rsid w:val="00A340C8"/>
    <w:rsid w:val="00AE6DDC"/>
    <w:rsid w:val="00BC265D"/>
    <w:rsid w:val="00BD63DC"/>
    <w:rsid w:val="00BE4EBF"/>
    <w:rsid w:val="00CD442B"/>
    <w:rsid w:val="00CD5B75"/>
    <w:rsid w:val="00D900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710737"/>
  <w15:docId w15:val="{752103D1-CE2B-7A4C-ABE6-95EB268F8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A340C8"/>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40C8"/>
    <w:rPr>
      <w:rFonts w:ascii="Lucida Grande" w:hAnsi="Lucida Grande" w:cs="Lucida Grande"/>
      <w:sz w:val="18"/>
      <w:szCs w:val="18"/>
    </w:rPr>
  </w:style>
  <w:style w:type="character" w:styleId="Hyperlink">
    <w:name w:val="Hyperlink"/>
    <w:basedOn w:val="DefaultParagraphFont"/>
    <w:uiPriority w:val="99"/>
    <w:unhideWhenUsed/>
    <w:rsid w:val="009C3D15"/>
    <w:rPr>
      <w:color w:val="0000FF"/>
      <w:u w:val="single"/>
    </w:rPr>
  </w:style>
  <w:style w:type="character" w:styleId="UnresolvedMention">
    <w:name w:val="Unresolved Mention"/>
    <w:basedOn w:val="DefaultParagraphFont"/>
    <w:uiPriority w:val="99"/>
    <w:semiHidden/>
    <w:unhideWhenUsed/>
    <w:rsid w:val="009C3D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757748">
      <w:bodyDiv w:val="1"/>
      <w:marLeft w:val="0"/>
      <w:marRight w:val="0"/>
      <w:marTop w:val="0"/>
      <w:marBottom w:val="0"/>
      <w:divBdr>
        <w:top w:val="none" w:sz="0" w:space="0" w:color="auto"/>
        <w:left w:val="none" w:sz="0" w:space="0" w:color="auto"/>
        <w:bottom w:val="none" w:sz="0" w:space="0" w:color="auto"/>
        <w:right w:val="none" w:sz="0" w:space="0" w:color="auto"/>
      </w:divBdr>
    </w:div>
    <w:div w:id="18671327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q=polaroid+hockney&amp;rlz=1C5GCEA_en&amp;tbm=isch&amp;source=iu&amp;ictx=1&amp;fir=nH5BbpBGiVfFAM%253A%252C3UE9vAp0VOy_ZM%252C_&amp;vet=1&amp;usg=AI4_-kS3ZFEBV_dbx4C2oDFN31_A2E4lYQ&amp;sa=X&amp;ved=2ahUKEwjg6LuxnOflAhXSUxUIHf8TCG0Q9QEwBHoECAYQJ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acticalphotography.com/learning-zone/landscapes/articles/2016/6/27/piece-together-a-david-hockney-collage"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992</Words>
  <Characters>5656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Westminster</Company>
  <LinksUpToDate>false</LinksUpToDate>
  <CharactersWithSpaces>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JAYNE TAYLOR</cp:lastModifiedBy>
  <cp:revision>2</cp:revision>
  <dcterms:created xsi:type="dcterms:W3CDTF">2019-11-13T13:12:00Z</dcterms:created>
  <dcterms:modified xsi:type="dcterms:W3CDTF">2019-11-13T13:12:00Z</dcterms:modified>
</cp:coreProperties>
</file>